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93" w:rsidRPr="003E3B93" w:rsidRDefault="00EE6CED" w:rsidP="003E3B93">
      <w:pPr>
        <w:spacing w:after="0" w:line="370" w:lineRule="exact"/>
        <w:ind w:right="160"/>
        <w:jc w:val="center"/>
        <w:rPr>
          <w:rStyle w:val="50"/>
          <w:rFonts w:eastAsiaTheme="minorHAnsi"/>
          <w:bCs w:val="0"/>
          <w:sz w:val="28"/>
          <w:szCs w:val="28"/>
        </w:rPr>
      </w:pPr>
      <w:r>
        <w:rPr>
          <w:rStyle w:val="50"/>
          <w:rFonts w:eastAsiaTheme="minorHAnsi"/>
          <w:bCs w:val="0"/>
          <w:sz w:val="28"/>
          <w:szCs w:val="28"/>
          <w:lang w:val="en-US"/>
        </w:rPr>
        <w:t>ВРЕМЕННЫЙ</w:t>
      </w:r>
      <w:r>
        <w:rPr>
          <w:rStyle w:val="50"/>
          <w:rFonts w:eastAsiaTheme="minorHAnsi"/>
          <w:bCs w:val="0"/>
          <w:sz w:val="28"/>
          <w:szCs w:val="28"/>
        </w:rPr>
        <w:t xml:space="preserve"> </w:t>
      </w:r>
      <w:r w:rsidR="003E3B93" w:rsidRPr="003E3B93">
        <w:rPr>
          <w:rStyle w:val="50"/>
          <w:rFonts w:eastAsiaTheme="minorHAnsi"/>
          <w:bCs w:val="0"/>
          <w:sz w:val="28"/>
          <w:szCs w:val="28"/>
        </w:rPr>
        <w:t>РЕГЛАМЕНТ</w:t>
      </w:r>
    </w:p>
    <w:p w:rsidR="003E3B93" w:rsidRDefault="00320BCF" w:rsidP="003E3B93">
      <w:pPr>
        <w:spacing w:after="0" w:line="370" w:lineRule="exact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 w:rsidRPr="003E3B93">
        <w:rPr>
          <w:rStyle w:val="50"/>
          <w:rFonts w:eastAsiaTheme="minorHAnsi"/>
          <w:b w:val="0"/>
          <w:bCs w:val="0"/>
          <w:sz w:val="28"/>
          <w:szCs w:val="28"/>
        </w:rPr>
        <w:t xml:space="preserve">доступа к оборудованию </w:t>
      </w:r>
      <w:r w:rsidRPr="003E3B93">
        <w:rPr>
          <w:rFonts w:ascii="Times New Roman" w:hAnsi="Times New Roman" w:cs="Times New Roman"/>
          <w:sz w:val="28"/>
          <w:szCs w:val="28"/>
        </w:rPr>
        <w:t xml:space="preserve">ЦКП </w:t>
      </w:r>
      <w:r w:rsidRPr="003E3B93">
        <w:rPr>
          <w:rStyle w:val="50"/>
          <w:rFonts w:eastAsiaTheme="minorHAnsi"/>
          <w:b w:val="0"/>
          <w:bCs w:val="0"/>
          <w:sz w:val="28"/>
          <w:szCs w:val="28"/>
        </w:rPr>
        <w:t xml:space="preserve">“Микросистемной техники </w:t>
      </w:r>
      <w:r w:rsidRPr="003E3B9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20BCF" w:rsidRPr="003E3B93" w:rsidRDefault="003E3B93" w:rsidP="003E3B93">
      <w:pPr>
        <w:spacing w:after="0" w:line="370" w:lineRule="exact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50"/>
          <w:rFonts w:eastAsiaTheme="minorHAnsi"/>
          <w:b w:val="0"/>
          <w:bCs w:val="0"/>
          <w:sz w:val="28"/>
          <w:szCs w:val="28"/>
        </w:rPr>
        <w:t>интегральной</w:t>
      </w:r>
      <w:proofErr w:type="gramEnd"/>
      <w:r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50"/>
          <w:rFonts w:eastAsiaTheme="minorHAnsi"/>
          <w:b w:val="0"/>
          <w:bCs w:val="0"/>
          <w:sz w:val="28"/>
          <w:szCs w:val="28"/>
        </w:rPr>
        <w:t>сенсорики</w:t>
      </w:r>
      <w:proofErr w:type="spellEnd"/>
      <w:r w:rsidR="00320BCF" w:rsidRPr="003E3B93">
        <w:rPr>
          <w:rStyle w:val="50"/>
          <w:rFonts w:eastAsiaTheme="minorHAnsi"/>
          <w:b w:val="0"/>
          <w:bCs w:val="0"/>
          <w:sz w:val="28"/>
          <w:szCs w:val="28"/>
        </w:rPr>
        <w:t>” Южного федерального университета</w:t>
      </w:r>
    </w:p>
    <w:p w:rsidR="00320BCF" w:rsidRPr="003E3B93" w:rsidRDefault="00320BCF" w:rsidP="003E3B93">
      <w:pPr>
        <w:spacing w:after="388" w:line="370" w:lineRule="exact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 w:rsidRPr="003E3B93">
        <w:rPr>
          <w:rFonts w:ascii="Times New Roman" w:hAnsi="Times New Roman" w:cs="Times New Roman"/>
          <w:sz w:val="28"/>
          <w:szCs w:val="28"/>
        </w:rPr>
        <w:t xml:space="preserve">(ЦКП </w:t>
      </w:r>
      <w:r w:rsidRPr="003E3B93">
        <w:rPr>
          <w:rStyle w:val="50"/>
          <w:rFonts w:eastAsiaTheme="minorHAnsi"/>
          <w:b w:val="0"/>
          <w:bCs w:val="0"/>
          <w:sz w:val="28"/>
          <w:szCs w:val="28"/>
        </w:rPr>
        <w:t>«МСТИС» ЮФУ)</w:t>
      </w:r>
    </w:p>
    <w:p w:rsidR="00320BCF" w:rsidRPr="003E3B93" w:rsidRDefault="00320BCF" w:rsidP="003E3B93">
      <w:pPr>
        <w:spacing w:after="333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93">
        <w:rPr>
          <w:rStyle w:val="20"/>
          <w:rFonts w:eastAsiaTheme="minorHAnsi"/>
          <w:sz w:val="28"/>
          <w:szCs w:val="28"/>
        </w:rPr>
        <w:t xml:space="preserve">1. </w:t>
      </w:r>
      <w:r w:rsidR="003E3B93">
        <w:rPr>
          <w:rStyle w:val="20"/>
          <w:rFonts w:eastAsiaTheme="minorHAnsi"/>
          <w:sz w:val="28"/>
          <w:szCs w:val="28"/>
        </w:rPr>
        <w:t>Регламент</w:t>
      </w:r>
      <w:r w:rsidRPr="003E3B93">
        <w:rPr>
          <w:rStyle w:val="20"/>
          <w:rFonts w:eastAsiaTheme="minorHAnsi"/>
          <w:sz w:val="28"/>
          <w:szCs w:val="28"/>
        </w:rPr>
        <w:t xml:space="preserve"> </w:t>
      </w:r>
      <w:r w:rsidR="00A96347">
        <w:rPr>
          <w:rStyle w:val="20"/>
          <w:rFonts w:eastAsiaTheme="minorHAnsi"/>
          <w:sz w:val="28"/>
          <w:szCs w:val="28"/>
        </w:rPr>
        <w:t xml:space="preserve">удаленного </w:t>
      </w:r>
      <w:r w:rsidR="00607F2E">
        <w:rPr>
          <w:rStyle w:val="20"/>
          <w:rFonts w:eastAsiaTheme="minorHAnsi"/>
          <w:sz w:val="28"/>
          <w:szCs w:val="28"/>
        </w:rPr>
        <w:t>Заказа работ (услуг) в ЦКП</w:t>
      </w:r>
      <w:r w:rsidR="00607F2E" w:rsidRPr="003E3B93">
        <w:rPr>
          <w:rStyle w:val="20"/>
          <w:rFonts w:eastAsiaTheme="minorHAnsi"/>
          <w:sz w:val="28"/>
          <w:szCs w:val="28"/>
        </w:rPr>
        <w:t xml:space="preserve"> </w:t>
      </w:r>
      <w:r w:rsidR="00607F2E">
        <w:rPr>
          <w:rStyle w:val="20"/>
          <w:rFonts w:eastAsiaTheme="minorHAnsi"/>
          <w:sz w:val="28"/>
          <w:szCs w:val="28"/>
        </w:rPr>
        <w:t>«</w:t>
      </w:r>
      <w:r w:rsidR="00607F2E" w:rsidRPr="003E3B93">
        <w:rPr>
          <w:rStyle w:val="20"/>
          <w:rFonts w:eastAsiaTheme="minorHAnsi"/>
          <w:sz w:val="28"/>
          <w:szCs w:val="28"/>
        </w:rPr>
        <w:t>МСТИС</w:t>
      </w:r>
      <w:r w:rsidR="00607F2E">
        <w:rPr>
          <w:rStyle w:val="20"/>
          <w:rFonts w:eastAsiaTheme="minorHAnsi"/>
          <w:sz w:val="28"/>
          <w:szCs w:val="28"/>
        </w:rPr>
        <w:t>»</w:t>
      </w:r>
      <w:r w:rsidR="00607F2E" w:rsidRPr="003E3B93">
        <w:rPr>
          <w:rStyle w:val="20"/>
          <w:rFonts w:eastAsiaTheme="minorHAnsi"/>
          <w:sz w:val="28"/>
          <w:szCs w:val="28"/>
        </w:rPr>
        <w:t xml:space="preserve"> ЮФУ</w:t>
      </w:r>
    </w:p>
    <w:p w:rsidR="00320BCF" w:rsidRPr="003E3B93" w:rsidRDefault="00276A4B" w:rsidP="003E3B93">
      <w:pPr>
        <w:spacing w:after="0" w:line="365" w:lineRule="exac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1.1. </w:t>
      </w:r>
      <w:proofErr w:type="gramStart"/>
      <w:r w:rsidR="00320BCF" w:rsidRPr="003E3B93">
        <w:rPr>
          <w:rStyle w:val="20"/>
          <w:rFonts w:eastAsiaTheme="minorHAnsi"/>
          <w:sz w:val="28"/>
          <w:szCs w:val="28"/>
        </w:rPr>
        <w:t>В целях обеспечения широкого доступа ученых, разработчиков и пользователей микросистемной техники научных организаций и ВУЗов Южного Федерального округа к уникальному оборудованию и техн</w:t>
      </w:r>
      <w:r w:rsidR="003E3B93">
        <w:rPr>
          <w:rStyle w:val="20"/>
          <w:rFonts w:eastAsiaTheme="minorHAnsi"/>
          <w:sz w:val="28"/>
          <w:szCs w:val="28"/>
        </w:rPr>
        <w:t>ологиям, сосредоточенным в ЦКП «М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икросистемной техники и интегральной </w:t>
      </w:r>
      <w:proofErr w:type="spellStart"/>
      <w:r w:rsidR="00320BCF" w:rsidRPr="003E3B93">
        <w:rPr>
          <w:rStyle w:val="20"/>
          <w:rFonts w:eastAsiaTheme="minorHAnsi"/>
          <w:sz w:val="28"/>
          <w:szCs w:val="28"/>
        </w:rPr>
        <w:t>сенсорики</w:t>
      </w:r>
      <w:proofErr w:type="spellEnd"/>
      <w:r w:rsidR="003E3B93">
        <w:rPr>
          <w:rStyle w:val="20"/>
          <w:rFonts w:eastAsiaTheme="minorHAnsi"/>
          <w:sz w:val="28"/>
          <w:szCs w:val="28"/>
        </w:rPr>
        <w:t>»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 ЮФУ (ЦКП </w:t>
      </w:r>
      <w:r w:rsidR="003E3B93">
        <w:rPr>
          <w:rStyle w:val="20"/>
          <w:rFonts w:eastAsiaTheme="minorHAnsi"/>
          <w:sz w:val="28"/>
          <w:szCs w:val="28"/>
        </w:rPr>
        <w:t>«</w:t>
      </w:r>
      <w:r w:rsidR="00320BCF" w:rsidRPr="003E3B93">
        <w:rPr>
          <w:rStyle w:val="20"/>
          <w:rFonts w:eastAsiaTheme="minorHAnsi"/>
          <w:sz w:val="28"/>
          <w:szCs w:val="28"/>
        </w:rPr>
        <w:t>МСТИС</w:t>
      </w:r>
      <w:r w:rsidR="003E3B93">
        <w:rPr>
          <w:rStyle w:val="20"/>
          <w:rFonts w:eastAsiaTheme="minorHAnsi"/>
          <w:sz w:val="28"/>
          <w:szCs w:val="28"/>
        </w:rPr>
        <w:t>»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 ЮФУ)</w:t>
      </w:r>
      <w:r w:rsidR="00607F2E">
        <w:rPr>
          <w:rStyle w:val="20"/>
          <w:rFonts w:eastAsiaTheme="minorHAnsi"/>
          <w:sz w:val="28"/>
          <w:szCs w:val="28"/>
        </w:rPr>
        <w:t xml:space="preserve"> и согласно Правилам функционирования центров коллективного пользования, утвержденных Постановлением Правительства РФ от 17 мая 2016 года №429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 разработан</w:t>
      </w:r>
      <w:r w:rsidR="00607F2E">
        <w:rPr>
          <w:rStyle w:val="20"/>
          <w:rFonts w:eastAsiaTheme="minorHAnsi"/>
          <w:sz w:val="28"/>
          <w:szCs w:val="28"/>
        </w:rPr>
        <w:t>а технология удаленного заказа работ (услуг)</w:t>
      </w:r>
      <w:r w:rsidR="00320BCF" w:rsidRPr="003E3B93">
        <w:rPr>
          <w:rStyle w:val="20"/>
          <w:rFonts w:eastAsiaTheme="minorHAnsi"/>
          <w:sz w:val="28"/>
          <w:szCs w:val="28"/>
        </w:rPr>
        <w:t>.</w:t>
      </w:r>
      <w:proofErr w:type="gramEnd"/>
    </w:p>
    <w:p w:rsidR="00320BCF" w:rsidRPr="003E3B93" w:rsidRDefault="00276A4B" w:rsidP="003E3B93">
      <w:pPr>
        <w:spacing w:after="0" w:line="346" w:lineRule="exac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</w:t>
      </w:r>
      <w:r w:rsidR="00607F2E">
        <w:rPr>
          <w:rStyle w:val="20"/>
          <w:rFonts w:eastAsiaTheme="minorHAnsi"/>
          <w:sz w:val="28"/>
          <w:szCs w:val="28"/>
        </w:rPr>
        <w:t>2</w:t>
      </w:r>
      <w:r>
        <w:rPr>
          <w:rStyle w:val="20"/>
          <w:rFonts w:eastAsiaTheme="minorHAnsi"/>
          <w:sz w:val="28"/>
          <w:szCs w:val="28"/>
        </w:rPr>
        <w:t xml:space="preserve">. 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Основные процедуры, которые необходимо выполнить </w:t>
      </w:r>
      <w:r w:rsidR="007662FA">
        <w:rPr>
          <w:rStyle w:val="20"/>
          <w:rFonts w:eastAsiaTheme="minorHAnsi"/>
          <w:sz w:val="28"/>
          <w:szCs w:val="28"/>
        </w:rPr>
        <w:t xml:space="preserve">Заказчику 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для </w:t>
      </w:r>
      <w:r w:rsidR="007662FA">
        <w:rPr>
          <w:rStyle w:val="20"/>
          <w:rFonts w:eastAsiaTheme="minorHAnsi"/>
          <w:sz w:val="28"/>
          <w:szCs w:val="28"/>
        </w:rPr>
        <w:t xml:space="preserve">заказа работ услуг и 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реализации проектов </w:t>
      </w:r>
      <w:r w:rsidR="00607F2E">
        <w:rPr>
          <w:rStyle w:val="20"/>
          <w:rFonts w:eastAsiaTheme="minorHAnsi"/>
          <w:sz w:val="28"/>
          <w:szCs w:val="28"/>
        </w:rPr>
        <w:t>в</w:t>
      </w:r>
      <w:r w:rsidR="007662FA">
        <w:rPr>
          <w:rStyle w:val="20"/>
          <w:rFonts w:eastAsiaTheme="minorHAnsi"/>
          <w:sz w:val="28"/>
          <w:szCs w:val="28"/>
        </w:rPr>
        <w:t xml:space="preserve"> ЦКП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 </w:t>
      </w:r>
      <w:r w:rsidR="007662FA">
        <w:rPr>
          <w:rStyle w:val="20"/>
          <w:rFonts w:eastAsiaTheme="minorHAnsi"/>
          <w:sz w:val="28"/>
          <w:szCs w:val="28"/>
        </w:rPr>
        <w:t>«</w:t>
      </w:r>
      <w:r w:rsidR="007662FA" w:rsidRPr="003E3B93">
        <w:rPr>
          <w:rStyle w:val="20"/>
          <w:rFonts w:eastAsiaTheme="minorHAnsi"/>
          <w:sz w:val="28"/>
          <w:szCs w:val="28"/>
        </w:rPr>
        <w:t>МСТИС</w:t>
      </w:r>
      <w:r w:rsidR="007662FA">
        <w:rPr>
          <w:rStyle w:val="20"/>
          <w:rFonts w:eastAsiaTheme="minorHAnsi"/>
          <w:sz w:val="28"/>
          <w:szCs w:val="28"/>
        </w:rPr>
        <w:t>»</w:t>
      </w:r>
      <w:r w:rsidR="007662FA" w:rsidRPr="003E3B93">
        <w:rPr>
          <w:rStyle w:val="20"/>
          <w:rFonts w:eastAsiaTheme="minorHAnsi"/>
          <w:sz w:val="28"/>
          <w:szCs w:val="28"/>
        </w:rPr>
        <w:t xml:space="preserve"> ЮФУ</w:t>
      </w:r>
      <w:r w:rsidR="00320BCF" w:rsidRPr="003E3B93">
        <w:rPr>
          <w:rStyle w:val="20"/>
          <w:rFonts w:eastAsiaTheme="minorHAnsi"/>
          <w:sz w:val="28"/>
          <w:szCs w:val="28"/>
        </w:rPr>
        <w:t xml:space="preserve"> по технологии удаленного </w:t>
      </w:r>
      <w:r w:rsidR="00607F2E">
        <w:rPr>
          <w:rStyle w:val="20"/>
          <w:rFonts w:eastAsiaTheme="minorHAnsi"/>
          <w:sz w:val="28"/>
          <w:szCs w:val="28"/>
        </w:rPr>
        <w:t>заказа работ (услуг)</w:t>
      </w:r>
      <w:r w:rsidR="00320BCF" w:rsidRPr="003E3B93">
        <w:rPr>
          <w:rStyle w:val="20"/>
          <w:rFonts w:eastAsiaTheme="minorHAnsi"/>
          <w:sz w:val="28"/>
          <w:szCs w:val="28"/>
        </w:rPr>
        <w:t>:</w:t>
      </w:r>
    </w:p>
    <w:p w:rsidR="007662FA" w:rsidRPr="007662FA" w:rsidRDefault="00320BCF" w:rsidP="00691FD4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346" w:lineRule="exact"/>
        <w:ind w:left="0" w:right="-1" w:firstLine="360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691FD4">
        <w:rPr>
          <w:rStyle w:val="20"/>
          <w:rFonts w:eastAsiaTheme="minorHAnsi"/>
          <w:sz w:val="28"/>
          <w:szCs w:val="28"/>
        </w:rPr>
        <w:t xml:space="preserve">регистрация Заказчика </w:t>
      </w:r>
      <w:r w:rsidR="007662FA">
        <w:rPr>
          <w:rStyle w:val="20"/>
          <w:rFonts w:eastAsiaTheme="minorHAnsi"/>
          <w:sz w:val="28"/>
          <w:szCs w:val="28"/>
        </w:rPr>
        <w:t xml:space="preserve">и заполнение форм на сайте Центров коллективного пользования </w:t>
      </w:r>
      <w:hyperlink r:id="rId5" w:history="1">
        <w:r w:rsidR="007662FA" w:rsidRPr="00794149">
          <w:rPr>
            <w:rStyle w:val="a6"/>
            <w:rFonts w:ascii="Times New Roman" w:eastAsiaTheme="minorHAnsi" w:hAnsi="Times New Roman" w:cs="Times New Roman"/>
            <w:sz w:val="28"/>
            <w:szCs w:val="28"/>
            <w:lang w:bidi="ru-RU"/>
          </w:rPr>
          <w:t>http://sfedu.ru/www/stat_pages22.show?p=CKP/N11346/D</w:t>
        </w:r>
      </w:hyperlink>
      <w:r w:rsidR="007662FA" w:rsidRPr="007662FA">
        <w:rPr>
          <w:rStyle w:val="20"/>
          <w:rFonts w:eastAsiaTheme="minorHAnsi"/>
          <w:sz w:val="28"/>
          <w:szCs w:val="28"/>
        </w:rPr>
        <w:t xml:space="preserve"> </w:t>
      </w:r>
    </w:p>
    <w:p w:rsidR="007662FA" w:rsidRPr="007662FA" w:rsidRDefault="007662FA" w:rsidP="00691FD4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346" w:lineRule="exac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color w:val="auto"/>
          <w:sz w:val="28"/>
          <w:szCs w:val="28"/>
          <w:lang w:bidi="ar-SA"/>
        </w:rPr>
        <w:t xml:space="preserve">передача информации о заказе с сайта </w:t>
      </w:r>
      <w:proofErr w:type="spellStart"/>
      <w:r w:rsidRPr="007662FA">
        <w:rPr>
          <w:rFonts w:ascii="Times New Roman" w:hAnsi="Times New Roman" w:cs="Times New Roman"/>
          <w:sz w:val="28"/>
          <w:szCs w:val="28"/>
        </w:rPr>
        <w:t>Техподдержк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62FA">
        <w:rPr>
          <w:rFonts w:ascii="Times New Roman" w:hAnsi="Times New Roman" w:cs="Times New Roman"/>
          <w:sz w:val="28"/>
          <w:szCs w:val="28"/>
        </w:rPr>
        <w:t xml:space="preserve"> сайта ЮФУ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662FA">
          <w:rPr>
            <w:rStyle w:val="a6"/>
            <w:rFonts w:ascii="Times New Roman" w:hAnsi="Times New Roman" w:cs="Times New Roman"/>
            <w:sz w:val="28"/>
            <w:szCs w:val="28"/>
          </w:rPr>
          <w:t>weblab@sfedu.ru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на электронную почту руководителя ЦКП </w:t>
      </w:r>
      <w:r w:rsidRPr="007662FA">
        <w:rPr>
          <w:rFonts w:ascii="Times New Roman" w:hAnsi="Times New Roman" w:cs="Times New Roman"/>
          <w:sz w:val="28"/>
          <w:szCs w:val="28"/>
        </w:rPr>
        <w:t xml:space="preserve">СТИС </w:t>
      </w:r>
      <w:r>
        <w:rPr>
          <w:rFonts w:ascii="Times New Roman" w:hAnsi="Times New Roman" w:cs="Times New Roman"/>
          <w:sz w:val="28"/>
          <w:szCs w:val="28"/>
        </w:rPr>
        <w:t>ЮФУ (</w:t>
      </w:r>
      <w:hyperlink r:id="rId7" w:history="1">
        <w:r w:rsidRPr="00794149">
          <w:rPr>
            <w:rStyle w:val="a6"/>
            <w:rFonts w:ascii="Times New Roman" w:hAnsi="Times New Roman" w:cs="Times New Roman"/>
            <w:sz w:val="28"/>
            <w:szCs w:val="28"/>
          </w:rPr>
          <w:t>vvpetrov@sfedu.ru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7662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94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vvp</w:t>
        </w:r>
        <w:r w:rsidRPr="007662FA">
          <w:rPr>
            <w:rStyle w:val="a6"/>
            <w:rFonts w:ascii="Times New Roman" w:hAnsi="Times New Roman" w:cs="Times New Roman"/>
            <w:sz w:val="28"/>
            <w:szCs w:val="28"/>
          </w:rPr>
          <w:t>2005@</w:t>
        </w:r>
        <w:r w:rsidRPr="00794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7662F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94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E127A" w:rsidRPr="00691FD4" w:rsidRDefault="009E127A" w:rsidP="009E127A">
      <w:pPr>
        <w:pStyle w:val="a5"/>
        <w:numPr>
          <w:ilvl w:val="0"/>
          <w:numId w:val="2"/>
        </w:numPr>
        <w:tabs>
          <w:tab w:val="left" w:pos="709"/>
        </w:tabs>
        <w:ind w:left="0" w:right="-1" w:firstLine="360"/>
        <w:jc w:val="both"/>
        <w:rPr>
          <w:rStyle w:val="20"/>
          <w:rFonts w:eastAsiaTheme="minorHAnsi"/>
          <w:sz w:val="28"/>
          <w:szCs w:val="28"/>
        </w:rPr>
      </w:pPr>
      <w:r w:rsidRPr="00691FD4">
        <w:rPr>
          <w:rStyle w:val="20"/>
          <w:rFonts w:eastAsiaTheme="minorHAnsi"/>
          <w:sz w:val="28"/>
          <w:szCs w:val="28"/>
        </w:rPr>
        <w:t xml:space="preserve">передача Заказчиком </w:t>
      </w:r>
      <w:r>
        <w:rPr>
          <w:rStyle w:val="20"/>
          <w:rFonts w:eastAsiaTheme="minorHAnsi"/>
          <w:sz w:val="28"/>
          <w:szCs w:val="28"/>
        </w:rPr>
        <w:t>Технического задания (</w:t>
      </w:r>
      <w:r w:rsidRPr="00691FD4">
        <w:rPr>
          <w:rStyle w:val="20"/>
          <w:rFonts w:eastAsiaTheme="minorHAnsi"/>
          <w:sz w:val="28"/>
          <w:szCs w:val="28"/>
        </w:rPr>
        <w:t>исходных данных</w:t>
      </w:r>
      <w:r>
        <w:rPr>
          <w:rStyle w:val="20"/>
          <w:rFonts w:eastAsiaTheme="minorHAnsi"/>
          <w:sz w:val="28"/>
          <w:szCs w:val="28"/>
        </w:rPr>
        <w:t>, требований и ограничений и т.д. для выполнения работ) научному руководителю ЦКП МСТИС (через электронную почту или личную встречу)</w:t>
      </w:r>
      <w:r w:rsidRPr="00691FD4">
        <w:rPr>
          <w:rStyle w:val="20"/>
          <w:rFonts w:eastAsiaTheme="minorHAnsi"/>
          <w:sz w:val="28"/>
          <w:szCs w:val="28"/>
        </w:rPr>
        <w:t>;</w:t>
      </w:r>
    </w:p>
    <w:p w:rsidR="009E127A" w:rsidRPr="009E127A" w:rsidRDefault="00320BCF" w:rsidP="00691FD4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346" w:lineRule="exact"/>
        <w:ind w:left="0" w:right="-1" w:firstLine="360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7662FA">
        <w:rPr>
          <w:rStyle w:val="20"/>
          <w:rFonts w:eastAsiaTheme="minorHAnsi"/>
          <w:sz w:val="28"/>
          <w:szCs w:val="28"/>
        </w:rPr>
        <w:t xml:space="preserve">заключение </w:t>
      </w:r>
      <w:r w:rsidR="007662FA">
        <w:rPr>
          <w:rStyle w:val="20"/>
          <w:rFonts w:eastAsiaTheme="minorHAnsi"/>
          <w:sz w:val="28"/>
          <w:szCs w:val="28"/>
        </w:rPr>
        <w:t xml:space="preserve">хозяйственного </w:t>
      </w:r>
      <w:r w:rsidRPr="007662FA">
        <w:rPr>
          <w:rStyle w:val="20"/>
          <w:rFonts w:eastAsiaTheme="minorHAnsi"/>
          <w:sz w:val="28"/>
          <w:szCs w:val="28"/>
        </w:rPr>
        <w:t>договора</w:t>
      </w:r>
      <w:r w:rsidR="007662FA" w:rsidRPr="007662FA">
        <w:rPr>
          <w:rStyle w:val="20"/>
          <w:rFonts w:eastAsiaTheme="minorHAnsi"/>
          <w:sz w:val="28"/>
          <w:szCs w:val="28"/>
        </w:rPr>
        <w:t xml:space="preserve"> или </w:t>
      </w:r>
      <w:r w:rsidR="007662FA">
        <w:rPr>
          <w:rStyle w:val="20"/>
          <w:rFonts w:eastAsiaTheme="minorHAnsi"/>
          <w:sz w:val="28"/>
          <w:szCs w:val="28"/>
        </w:rPr>
        <w:t xml:space="preserve">соглашения на </w:t>
      </w:r>
      <w:r w:rsidR="007662FA" w:rsidRPr="007662FA">
        <w:rPr>
          <w:rStyle w:val="20"/>
          <w:rFonts w:eastAsiaTheme="minorHAnsi"/>
          <w:sz w:val="28"/>
          <w:szCs w:val="28"/>
        </w:rPr>
        <w:t>ины</w:t>
      </w:r>
      <w:r w:rsidR="007662FA">
        <w:rPr>
          <w:rStyle w:val="20"/>
          <w:rFonts w:eastAsiaTheme="minorHAnsi"/>
          <w:sz w:val="28"/>
          <w:szCs w:val="28"/>
        </w:rPr>
        <w:t>х</w:t>
      </w:r>
      <w:r w:rsidR="007662FA" w:rsidRPr="007662FA">
        <w:rPr>
          <w:rStyle w:val="20"/>
          <w:rFonts w:eastAsiaTheme="minorHAnsi"/>
          <w:sz w:val="28"/>
          <w:szCs w:val="28"/>
        </w:rPr>
        <w:t xml:space="preserve"> условия</w:t>
      </w:r>
      <w:r w:rsidR="007662FA">
        <w:rPr>
          <w:rStyle w:val="20"/>
          <w:rFonts w:eastAsiaTheme="minorHAnsi"/>
          <w:sz w:val="28"/>
          <w:szCs w:val="28"/>
        </w:rPr>
        <w:t>х между Заказчиком и ЮФУ</w:t>
      </w:r>
      <w:r w:rsidR="009E127A">
        <w:rPr>
          <w:rStyle w:val="20"/>
          <w:rFonts w:eastAsiaTheme="minorHAnsi"/>
          <w:sz w:val="28"/>
          <w:szCs w:val="28"/>
        </w:rPr>
        <w:t>;</w:t>
      </w:r>
    </w:p>
    <w:p w:rsidR="00320BCF" w:rsidRPr="00691FD4" w:rsidRDefault="009E127A" w:rsidP="00691FD4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346" w:lineRule="exac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регистрация заказа в </w:t>
      </w:r>
      <w:proofErr w:type="spellStart"/>
      <w:proofErr w:type="gramStart"/>
      <w:r w:rsidR="00320BCF" w:rsidRPr="007662FA">
        <w:rPr>
          <w:rStyle w:val="20"/>
          <w:rFonts w:eastAsiaTheme="minorHAnsi"/>
          <w:sz w:val="28"/>
          <w:szCs w:val="28"/>
        </w:rPr>
        <w:t>в</w:t>
      </w:r>
      <w:proofErr w:type="spellEnd"/>
      <w:proofErr w:type="gramEnd"/>
      <w:r w:rsidR="00320BCF" w:rsidRPr="007662FA">
        <w:rPr>
          <w:rStyle w:val="20"/>
          <w:rFonts w:eastAsiaTheme="minorHAnsi"/>
          <w:sz w:val="28"/>
          <w:szCs w:val="28"/>
        </w:rPr>
        <w:t xml:space="preserve"> базе данных </w:t>
      </w:r>
      <w:r w:rsidR="00320BCF" w:rsidRPr="00691FD4">
        <w:rPr>
          <w:rStyle w:val="20"/>
          <w:rFonts w:eastAsiaTheme="minorHAnsi"/>
          <w:sz w:val="28"/>
          <w:szCs w:val="28"/>
        </w:rPr>
        <w:t>ЦКП</w:t>
      </w:r>
      <w:r w:rsidR="00691FD4" w:rsidRPr="00691FD4">
        <w:rPr>
          <w:rStyle w:val="20"/>
          <w:rFonts w:eastAsiaTheme="minorHAnsi"/>
          <w:sz w:val="28"/>
          <w:szCs w:val="28"/>
        </w:rPr>
        <w:t xml:space="preserve"> </w:t>
      </w:r>
      <w:r w:rsidR="00320BCF" w:rsidRPr="00691FD4">
        <w:rPr>
          <w:rStyle w:val="20"/>
          <w:rFonts w:eastAsiaTheme="minorHAnsi"/>
          <w:sz w:val="28"/>
          <w:szCs w:val="28"/>
        </w:rPr>
        <w:t>МСТИС ЮФУ;</w:t>
      </w:r>
    </w:p>
    <w:p w:rsidR="00320BCF" w:rsidRPr="00691FD4" w:rsidRDefault="00320BCF" w:rsidP="00691FD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12"/>
        </w:tabs>
        <w:spacing w:after="0" w:line="355" w:lineRule="exact"/>
        <w:ind w:left="0" w:right="-1" w:firstLine="360"/>
        <w:jc w:val="both"/>
        <w:rPr>
          <w:rStyle w:val="2"/>
          <w:rFonts w:eastAsiaTheme="minorHAnsi"/>
          <w:sz w:val="28"/>
          <w:szCs w:val="28"/>
        </w:rPr>
      </w:pPr>
      <w:r w:rsidRPr="00691FD4">
        <w:rPr>
          <w:rStyle w:val="2"/>
          <w:rFonts w:eastAsiaTheme="minorHAnsi"/>
          <w:sz w:val="28"/>
          <w:szCs w:val="28"/>
        </w:rPr>
        <w:t xml:space="preserve">выполнение </w:t>
      </w:r>
      <w:r w:rsidR="009E127A">
        <w:rPr>
          <w:rStyle w:val="2"/>
          <w:rFonts w:eastAsiaTheme="minorHAnsi"/>
          <w:sz w:val="28"/>
          <w:szCs w:val="28"/>
        </w:rPr>
        <w:t xml:space="preserve">заказа согласно </w:t>
      </w:r>
      <w:r w:rsidR="009E127A">
        <w:rPr>
          <w:rStyle w:val="20"/>
          <w:rFonts w:eastAsiaTheme="minorHAnsi"/>
          <w:sz w:val="28"/>
          <w:szCs w:val="28"/>
        </w:rPr>
        <w:t>Техническому заданию (</w:t>
      </w:r>
      <w:r w:rsidR="009E127A" w:rsidRPr="00691FD4">
        <w:rPr>
          <w:rStyle w:val="20"/>
          <w:rFonts w:eastAsiaTheme="minorHAnsi"/>
          <w:sz w:val="28"/>
          <w:szCs w:val="28"/>
        </w:rPr>
        <w:t>исходных данных</w:t>
      </w:r>
      <w:r w:rsidR="009E127A">
        <w:rPr>
          <w:rStyle w:val="20"/>
          <w:rFonts w:eastAsiaTheme="minorHAnsi"/>
          <w:sz w:val="28"/>
          <w:szCs w:val="28"/>
        </w:rPr>
        <w:t>, требований и ограничений и т.д. для выполнения работ)</w:t>
      </w:r>
      <w:r w:rsidRPr="00691FD4">
        <w:rPr>
          <w:rStyle w:val="2"/>
          <w:rFonts w:eastAsiaTheme="minorHAnsi"/>
          <w:sz w:val="28"/>
          <w:szCs w:val="28"/>
        </w:rPr>
        <w:t xml:space="preserve">; </w:t>
      </w:r>
    </w:p>
    <w:p w:rsidR="009E127A" w:rsidRPr="009E127A" w:rsidRDefault="009E127A" w:rsidP="00691FD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14"/>
        </w:tabs>
        <w:spacing w:after="0" w:line="355" w:lineRule="exact"/>
        <w:ind w:left="0" w:right="-1" w:firstLine="360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0"/>
          <w:rFonts w:eastAsiaTheme="minorHAnsi"/>
          <w:color w:val="auto"/>
          <w:sz w:val="28"/>
          <w:szCs w:val="28"/>
          <w:lang w:eastAsia="en-US" w:bidi="ar-SA"/>
        </w:rPr>
        <w:t>составление Акта сдачи-приемки;</w:t>
      </w:r>
    </w:p>
    <w:p w:rsidR="00320BCF" w:rsidRPr="00691FD4" w:rsidRDefault="009E127A" w:rsidP="00691FD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14"/>
        </w:tabs>
        <w:spacing w:after="0" w:line="355" w:lineRule="exact"/>
        <w:ind w:left="0" w:right="-1" w:firstLine="360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0"/>
          <w:rFonts w:eastAsiaTheme="minorHAnsi"/>
          <w:sz w:val="28"/>
          <w:szCs w:val="28"/>
        </w:rPr>
        <w:t xml:space="preserve">передача результатов выполнения работ согласно условиям заказа (Технического задания, </w:t>
      </w:r>
      <w:r w:rsidRPr="00691FD4">
        <w:rPr>
          <w:rStyle w:val="20"/>
          <w:rFonts w:eastAsiaTheme="minorHAnsi"/>
          <w:sz w:val="28"/>
          <w:szCs w:val="28"/>
        </w:rPr>
        <w:t>исходных данных</w:t>
      </w:r>
      <w:r>
        <w:rPr>
          <w:rStyle w:val="20"/>
          <w:rFonts w:eastAsiaTheme="minorHAnsi"/>
          <w:sz w:val="28"/>
          <w:szCs w:val="28"/>
        </w:rPr>
        <w:t>, требований и ограничений и т.д. для выполнения работ).</w:t>
      </w:r>
      <w:r w:rsidR="00320BCF" w:rsidRPr="00691FD4">
        <w:rPr>
          <w:rStyle w:val="20"/>
          <w:rFonts w:eastAsiaTheme="minorHAnsi"/>
          <w:sz w:val="28"/>
          <w:szCs w:val="28"/>
        </w:rPr>
        <w:t xml:space="preserve"> </w:t>
      </w:r>
    </w:p>
    <w:p w:rsidR="002F2F17" w:rsidRPr="003E3B93" w:rsidRDefault="00276A4B" w:rsidP="00691FD4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</w:t>
      </w:r>
      <w:r w:rsidR="00607F2E">
        <w:rPr>
          <w:rStyle w:val="20"/>
          <w:rFonts w:eastAsiaTheme="minorHAnsi"/>
          <w:sz w:val="28"/>
          <w:szCs w:val="28"/>
        </w:rPr>
        <w:t>3</w:t>
      </w:r>
      <w:r>
        <w:rPr>
          <w:rStyle w:val="20"/>
          <w:rFonts w:eastAsiaTheme="minorHAnsi"/>
          <w:sz w:val="28"/>
          <w:szCs w:val="28"/>
        </w:rPr>
        <w:t xml:space="preserve">. </w:t>
      </w:r>
      <w:r w:rsidR="002F2F17" w:rsidRPr="003E3B93">
        <w:rPr>
          <w:rStyle w:val="20"/>
          <w:rFonts w:eastAsiaTheme="minorHAnsi"/>
          <w:sz w:val="28"/>
          <w:szCs w:val="28"/>
        </w:rPr>
        <w:t xml:space="preserve">Основные задачи, которые необходимо решить при разработке технологии удаленного </w:t>
      </w:r>
      <w:r w:rsidR="00607F2E">
        <w:rPr>
          <w:rStyle w:val="20"/>
          <w:rFonts w:eastAsiaTheme="minorHAnsi"/>
          <w:sz w:val="28"/>
          <w:szCs w:val="28"/>
        </w:rPr>
        <w:t>заказа работ (услуг)</w:t>
      </w:r>
      <w:r w:rsidR="002F2F17" w:rsidRPr="003E3B93">
        <w:rPr>
          <w:rStyle w:val="20"/>
          <w:rFonts w:eastAsiaTheme="minorHAnsi"/>
          <w:sz w:val="28"/>
          <w:szCs w:val="28"/>
        </w:rPr>
        <w:t xml:space="preserve"> заключаются в следующем:</w:t>
      </w:r>
    </w:p>
    <w:p w:rsidR="002F2F17" w:rsidRPr="00F046EC" w:rsidRDefault="002F2F17" w:rsidP="00F046E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lastRenderedPageBreak/>
        <w:t xml:space="preserve">выработка требований к </w:t>
      </w:r>
      <w:r w:rsidR="00A96347">
        <w:rPr>
          <w:rStyle w:val="20"/>
          <w:rFonts w:eastAsiaTheme="minorHAnsi"/>
          <w:sz w:val="28"/>
          <w:szCs w:val="28"/>
        </w:rPr>
        <w:t xml:space="preserve">техническому, </w:t>
      </w:r>
      <w:r w:rsidRPr="00F046EC">
        <w:rPr>
          <w:rStyle w:val="20"/>
          <w:rFonts w:eastAsiaTheme="minorHAnsi"/>
          <w:sz w:val="28"/>
          <w:szCs w:val="28"/>
        </w:rPr>
        <w:t xml:space="preserve">аппаратному и программному обеспечению </w:t>
      </w:r>
      <w:r w:rsidR="00A96347">
        <w:rPr>
          <w:rStyle w:val="20"/>
          <w:rFonts w:eastAsiaTheme="minorHAnsi"/>
          <w:sz w:val="28"/>
          <w:szCs w:val="28"/>
        </w:rPr>
        <w:t>для выполнения работ (услуг)</w:t>
      </w:r>
      <w:r w:rsidRPr="00F046EC">
        <w:rPr>
          <w:rStyle w:val="20"/>
          <w:rFonts w:eastAsiaTheme="minorHAnsi"/>
          <w:sz w:val="28"/>
          <w:szCs w:val="28"/>
        </w:rPr>
        <w:t>, исходя из возможностей исполнителя заказа;</w:t>
      </w:r>
      <w:r w:rsidRPr="00F0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17" w:rsidRPr="00F046EC" w:rsidRDefault="002F2F17" w:rsidP="00F046E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 xml:space="preserve">разработка технических требований </w:t>
      </w:r>
      <w:r w:rsidR="00A96347">
        <w:rPr>
          <w:rStyle w:val="20"/>
          <w:rFonts w:eastAsiaTheme="minorHAnsi"/>
          <w:sz w:val="28"/>
          <w:szCs w:val="28"/>
        </w:rPr>
        <w:t>для выполнения работ (услуг);</w:t>
      </w:r>
    </w:p>
    <w:p w:rsidR="002F2F17" w:rsidRPr="00F046EC" w:rsidRDefault="002F2F17" w:rsidP="00F046E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 xml:space="preserve">разработка методики обработки и передачи исходных данных в ЦКП микросистемной техники и интегральной </w:t>
      </w:r>
      <w:proofErr w:type="spellStart"/>
      <w:r w:rsidRPr="00F046EC">
        <w:rPr>
          <w:rStyle w:val="20"/>
          <w:rFonts w:eastAsiaTheme="minorHAnsi"/>
          <w:sz w:val="28"/>
          <w:szCs w:val="28"/>
        </w:rPr>
        <w:t>сенсорики</w:t>
      </w:r>
      <w:proofErr w:type="spellEnd"/>
      <w:r w:rsidRPr="00F046EC">
        <w:rPr>
          <w:rStyle w:val="20"/>
          <w:rFonts w:eastAsiaTheme="minorHAnsi"/>
          <w:sz w:val="28"/>
          <w:szCs w:val="28"/>
        </w:rPr>
        <w:t xml:space="preserve"> </w:t>
      </w:r>
      <w:r w:rsidR="00A96347">
        <w:rPr>
          <w:rStyle w:val="20"/>
          <w:rFonts w:eastAsiaTheme="minorHAnsi"/>
          <w:sz w:val="28"/>
          <w:szCs w:val="28"/>
        </w:rPr>
        <w:t>для выполнения работ (услуг)</w:t>
      </w:r>
      <w:r w:rsidRPr="00F046EC">
        <w:rPr>
          <w:rStyle w:val="20"/>
          <w:rFonts w:eastAsiaTheme="minorHAnsi"/>
          <w:sz w:val="28"/>
          <w:szCs w:val="28"/>
        </w:rPr>
        <w:t>;</w:t>
      </w:r>
    </w:p>
    <w:p w:rsidR="002F2F17" w:rsidRDefault="002F2F17" w:rsidP="00F046E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>разработка процедуры обмена информации о ходе выполнения заказа, его корректировки и результатов изготовления и испытаний созданных образцов</w:t>
      </w:r>
      <w:r w:rsidR="00A96347">
        <w:rPr>
          <w:rStyle w:val="20"/>
          <w:rFonts w:eastAsiaTheme="minorHAnsi"/>
          <w:sz w:val="28"/>
          <w:szCs w:val="28"/>
        </w:rPr>
        <w:t xml:space="preserve"> при выполнении работ (услуг)</w:t>
      </w:r>
      <w:r w:rsidRPr="00F046EC">
        <w:rPr>
          <w:rStyle w:val="20"/>
          <w:rFonts w:eastAsiaTheme="minorHAnsi"/>
          <w:sz w:val="28"/>
          <w:szCs w:val="28"/>
        </w:rPr>
        <w:t>.</w:t>
      </w:r>
    </w:p>
    <w:p w:rsidR="00F046EC" w:rsidRPr="00F046EC" w:rsidRDefault="00F046EC" w:rsidP="00F046EC">
      <w:pPr>
        <w:pStyle w:val="a5"/>
        <w:spacing w:after="0"/>
        <w:ind w:left="284"/>
        <w:jc w:val="both"/>
        <w:rPr>
          <w:rStyle w:val="20"/>
          <w:rFonts w:eastAsiaTheme="minorHAnsi"/>
          <w:sz w:val="28"/>
          <w:szCs w:val="28"/>
        </w:rPr>
      </w:pPr>
    </w:p>
    <w:p w:rsidR="00BB05EC" w:rsidRDefault="00BB05EC" w:rsidP="00F046EC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3E3B93">
        <w:rPr>
          <w:rStyle w:val="20"/>
          <w:rFonts w:eastAsiaTheme="minorHAnsi"/>
          <w:sz w:val="28"/>
          <w:szCs w:val="28"/>
        </w:rPr>
        <w:t xml:space="preserve">2. </w:t>
      </w:r>
      <w:r w:rsidR="00F046EC">
        <w:rPr>
          <w:rStyle w:val="20"/>
          <w:rFonts w:eastAsiaTheme="minorHAnsi"/>
          <w:sz w:val="28"/>
          <w:szCs w:val="28"/>
        </w:rPr>
        <w:t>Регламент</w:t>
      </w:r>
      <w:r w:rsidRPr="003E3B93">
        <w:rPr>
          <w:rStyle w:val="20"/>
          <w:rFonts w:eastAsiaTheme="minorHAnsi"/>
          <w:sz w:val="28"/>
          <w:szCs w:val="28"/>
        </w:rPr>
        <w:t xml:space="preserve"> непосредственного доступа Исследователей</w:t>
      </w:r>
      <w:r w:rsidR="00E4674A">
        <w:rPr>
          <w:rStyle w:val="20"/>
          <w:rFonts w:eastAsiaTheme="minorHAnsi"/>
          <w:sz w:val="28"/>
          <w:szCs w:val="28"/>
        </w:rPr>
        <w:t xml:space="preserve"> (представителей Заказчика)</w:t>
      </w:r>
      <w:r w:rsidRPr="003E3B93">
        <w:rPr>
          <w:rStyle w:val="20"/>
          <w:rFonts w:eastAsiaTheme="minorHAnsi"/>
          <w:sz w:val="28"/>
          <w:szCs w:val="28"/>
        </w:rPr>
        <w:t xml:space="preserve"> к оборудованию</w:t>
      </w:r>
    </w:p>
    <w:p w:rsidR="00F046EC" w:rsidRDefault="00F046EC" w:rsidP="00F046EC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96043C" w:rsidRPr="003E3B93" w:rsidRDefault="00B0541C" w:rsidP="0096043C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2.1. </w:t>
      </w:r>
      <w:r w:rsidR="0096043C">
        <w:rPr>
          <w:rStyle w:val="20"/>
          <w:rFonts w:eastAsiaTheme="minorHAnsi"/>
          <w:sz w:val="28"/>
          <w:szCs w:val="28"/>
        </w:rPr>
        <w:t xml:space="preserve">Регламент доступа разработан согласно </w:t>
      </w:r>
      <w:r w:rsidR="0096043C" w:rsidRPr="0096043C">
        <w:rPr>
          <w:rFonts w:ascii="Times New Roman" w:hAnsi="Times New Roman" w:cs="Times New Roman"/>
          <w:bCs/>
          <w:sz w:val="28"/>
          <w:szCs w:val="28"/>
        </w:rPr>
        <w:t>рекомендациям по организации доступа заинтересованных пользователей к оборудованию центров коллективного пользования научным оборудованием</w:t>
      </w:r>
      <w:r w:rsidR="0096043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07F2E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="00607F2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607F2E">
        <w:rPr>
          <w:rFonts w:ascii="Times New Roman" w:hAnsi="Times New Roman" w:cs="Times New Roman"/>
          <w:bCs/>
          <w:sz w:val="28"/>
          <w:szCs w:val="28"/>
        </w:rPr>
        <w:t xml:space="preserve"> России от </w:t>
      </w:r>
      <w:r w:rsidR="0096043C" w:rsidRPr="00607F2E"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smartTag w:uri="urn:schemas-microsoft-com:office:smarttags" w:element="metricconverter">
        <w:smartTagPr>
          <w:attr w:name="ProductID" w:val="2010 г"/>
        </w:smartTagPr>
        <w:r w:rsidR="0096043C" w:rsidRPr="00607F2E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="0096043C" w:rsidRPr="00607F2E">
        <w:rPr>
          <w:rFonts w:ascii="Times New Roman" w:hAnsi="Times New Roman" w:cs="Times New Roman"/>
          <w:bCs/>
          <w:sz w:val="28"/>
          <w:szCs w:val="28"/>
        </w:rPr>
        <w:t>. №  СМ-1086/16</w:t>
      </w:r>
      <w:r w:rsidR="00607F2E" w:rsidRPr="00607F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07F2E">
        <w:rPr>
          <w:rStyle w:val="20"/>
          <w:rFonts w:eastAsiaTheme="minorHAnsi"/>
          <w:sz w:val="28"/>
          <w:szCs w:val="28"/>
        </w:rPr>
        <w:t>Правила функционирования центров коллективного пользования, утвержденные Постановлением Правительства РФ от 17 мая 2016 года №429</w:t>
      </w:r>
      <w:r w:rsidRPr="00607F2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B05EC" w:rsidRPr="003E3B93" w:rsidRDefault="00B0541C" w:rsidP="00F046EC">
      <w:pPr>
        <w:spacing w:after="0"/>
        <w:ind w:firstLine="709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2.2. </w:t>
      </w:r>
      <w:r w:rsidR="00BB05EC" w:rsidRPr="003E3B93">
        <w:rPr>
          <w:rStyle w:val="20"/>
          <w:rFonts w:eastAsiaTheme="minorHAnsi"/>
          <w:sz w:val="28"/>
          <w:szCs w:val="28"/>
        </w:rPr>
        <w:t>Для непосредственного доступа Исследователей</w:t>
      </w:r>
      <w:r w:rsidR="00E4674A">
        <w:rPr>
          <w:rStyle w:val="20"/>
          <w:rFonts w:eastAsiaTheme="minorHAnsi"/>
          <w:sz w:val="28"/>
          <w:szCs w:val="28"/>
        </w:rPr>
        <w:t xml:space="preserve"> (представителей Заказчика)</w:t>
      </w:r>
      <w:r w:rsidR="00BB05EC" w:rsidRPr="003E3B93">
        <w:rPr>
          <w:rStyle w:val="20"/>
          <w:rFonts w:eastAsiaTheme="minorHAnsi"/>
          <w:sz w:val="28"/>
          <w:szCs w:val="28"/>
        </w:rPr>
        <w:t xml:space="preserve"> к оборудованию ЦКП МСТИС ЮФУ необходимо:</w:t>
      </w:r>
    </w:p>
    <w:p w:rsidR="003C1D1C" w:rsidRPr="00E4674A" w:rsidRDefault="003C1D1C" w:rsidP="00E4674A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346" w:lineRule="exact"/>
        <w:ind w:left="0" w:right="-1" w:firstLine="360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05059A">
        <w:rPr>
          <w:rStyle w:val="20"/>
          <w:rFonts w:eastAsiaTheme="minorHAnsi"/>
          <w:sz w:val="28"/>
          <w:szCs w:val="28"/>
        </w:rPr>
        <w:t>для внешних пользователей - пода</w:t>
      </w:r>
      <w:r w:rsidR="00AC2AAD">
        <w:rPr>
          <w:rStyle w:val="20"/>
          <w:rFonts w:eastAsiaTheme="minorHAnsi"/>
          <w:sz w:val="28"/>
          <w:szCs w:val="28"/>
        </w:rPr>
        <w:t>ть</w:t>
      </w:r>
      <w:r w:rsidRPr="0005059A">
        <w:rPr>
          <w:rStyle w:val="20"/>
          <w:rFonts w:eastAsiaTheme="minorHAnsi"/>
          <w:sz w:val="28"/>
          <w:szCs w:val="28"/>
        </w:rPr>
        <w:t xml:space="preserve"> заявк</w:t>
      </w:r>
      <w:r w:rsidR="00AC2AAD">
        <w:rPr>
          <w:rStyle w:val="20"/>
          <w:rFonts w:eastAsiaTheme="minorHAnsi"/>
          <w:sz w:val="28"/>
          <w:szCs w:val="28"/>
        </w:rPr>
        <w:t>у</w:t>
      </w:r>
      <w:r w:rsidRPr="0005059A">
        <w:rPr>
          <w:rStyle w:val="20"/>
          <w:rFonts w:eastAsiaTheme="minorHAnsi"/>
          <w:sz w:val="28"/>
          <w:szCs w:val="28"/>
        </w:rPr>
        <w:t xml:space="preserve"> и </w:t>
      </w:r>
      <w:r w:rsidR="00BB05EC" w:rsidRPr="0005059A">
        <w:rPr>
          <w:rStyle w:val="20"/>
          <w:rFonts w:eastAsiaTheme="minorHAnsi"/>
          <w:sz w:val="28"/>
          <w:szCs w:val="28"/>
        </w:rPr>
        <w:t>заключ</w:t>
      </w:r>
      <w:r w:rsidR="00AC2AAD">
        <w:rPr>
          <w:rStyle w:val="20"/>
          <w:rFonts w:eastAsiaTheme="minorHAnsi"/>
          <w:sz w:val="28"/>
          <w:szCs w:val="28"/>
        </w:rPr>
        <w:t>ить</w:t>
      </w:r>
      <w:r w:rsidR="00BB05EC" w:rsidRPr="0005059A">
        <w:rPr>
          <w:rStyle w:val="20"/>
          <w:rFonts w:eastAsiaTheme="minorHAnsi"/>
          <w:sz w:val="28"/>
          <w:szCs w:val="28"/>
        </w:rPr>
        <w:t xml:space="preserve"> договора</w:t>
      </w:r>
      <w:r w:rsidRPr="0005059A">
        <w:rPr>
          <w:rStyle w:val="20"/>
          <w:rFonts w:eastAsiaTheme="minorHAnsi"/>
          <w:sz w:val="28"/>
          <w:szCs w:val="28"/>
        </w:rPr>
        <w:t xml:space="preserve"> о проведении исследований и/или работ (формы заявки и договора представлены на сайте </w:t>
      </w:r>
      <w:r w:rsidR="00E4674A">
        <w:rPr>
          <w:rStyle w:val="20"/>
          <w:rFonts w:eastAsiaTheme="minorHAnsi"/>
          <w:sz w:val="28"/>
          <w:szCs w:val="28"/>
        </w:rPr>
        <w:t xml:space="preserve">Центров коллективного пользования </w:t>
      </w:r>
      <w:hyperlink r:id="rId9" w:history="1">
        <w:r w:rsidR="00E4674A" w:rsidRPr="00794149">
          <w:rPr>
            <w:rStyle w:val="a6"/>
            <w:rFonts w:ascii="Times New Roman" w:eastAsiaTheme="minorHAnsi" w:hAnsi="Times New Roman" w:cs="Times New Roman"/>
            <w:sz w:val="28"/>
            <w:szCs w:val="28"/>
            <w:lang w:bidi="ru-RU"/>
          </w:rPr>
          <w:t>http://sfedu.ru/www/stat_pages22.show?p=CKP/N11346/D</w:t>
        </w:r>
      </w:hyperlink>
      <w:proofErr w:type="gramStart"/>
      <w:r w:rsidR="00E4674A" w:rsidRPr="007662FA">
        <w:rPr>
          <w:rStyle w:val="20"/>
          <w:rFonts w:eastAsiaTheme="minorHAnsi"/>
          <w:sz w:val="28"/>
          <w:szCs w:val="28"/>
        </w:rPr>
        <w:t xml:space="preserve"> </w:t>
      </w:r>
      <w:r w:rsidRPr="00E4674A">
        <w:rPr>
          <w:rStyle w:val="20"/>
          <w:rFonts w:eastAsiaTheme="minorHAnsi"/>
          <w:sz w:val="28"/>
          <w:szCs w:val="28"/>
        </w:rPr>
        <w:t>)</w:t>
      </w:r>
      <w:proofErr w:type="gramEnd"/>
      <w:r w:rsidRPr="00E4674A">
        <w:rPr>
          <w:rStyle w:val="20"/>
          <w:rFonts w:eastAsiaTheme="minorHAnsi"/>
          <w:sz w:val="28"/>
          <w:szCs w:val="28"/>
        </w:rPr>
        <w:t>;</w:t>
      </w:r>
    </w:p>
    <w:p w:rsidR="0096043C" w:rsidRPr="0005059A" w:rsidRDefault="003C1D1C" w:rsidP="0005059A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05059A">
        <w:rPr>
          <w:rStyle w:val="20"/>
          <w:rFonts w:eastAsiaTheme="minorHAnsi"/>
          <w:sz w:val="28"/>
          <w:szCs w:val="28"/>
        </w:rPr>
        <w:t>для внутренних пользователей</w:t>
      </w:r>
      <w:r w:rsidR="00AC2AAD">
        <w:rPr>
          <w:rStyle w:val="20"/>
          <w:rFonts w:eastAsiaTheme="minorHAnsi"/>
          <w:sz w:val="28"/>
          <w:szCs w:val="28"/>
        </w:rPr>
        <w:t xml:space="preserve"> </w:t>
      </w:r>
      <w:r w:rsidR="0096043C" w:rsidRPr="0005059A">
        <w:rPr>
          <w:rStyle w:val="20"/>
          <w:rFonts w:eastAsiaTheme="minorHAnsi"/>
          <w:sz w:val="28"/>
          <w:szCs w:val="28"/>
        </w:rPr>
        <w:t>–</w:t>
      </w:r>
      <w:r w:rsidRPr="0005059A">
        <w:rPr>
          <w:rStyle w:val="20"/>
          <w:rFonts w:eastAsiaTheme="minorHAnsi"/>
          <w:sz w:val="28"/>
          <w:szCs w:val="28"/>
        </w:rPr>
        <w:t xml:space="preserve"> </w:t>
      </w:r>
      <w:r w:rsidR="00E4674A">
        <w:rPr>
          <w:rStyle w:val="20"/>
          <w:rFonts w:eastAsiaTheme="minorHAnsi"/>
          <w:sz w:val="28"/>
          <w:szCs w:val="28"/>
        </w:rPr>
        <w:t xml:space="preserve">подача заявки </w:t>
      </w:r>
      <w:r w:rsidR="00E4674A" w:rsidRPr="0005059A">
        <w:rPr>
          <w:rStyle w:val="20"/>
          <w:rFonts w:eastAsiaTheme="minorHAnsi"/>
          <w:sz w:val="28"/>
          <w:szCs w:val="28"/>
        </w:rPr>
        <w:t xml:space="preserve">о проведении исследований и/или работ </w:t>
      </w:r>
      <w:r w:rsidR="00AC2AAD" w:rsidRPr="0005059A">
        <w:rPr>
          <w:rStyle w:val="20"/>
          <w:rFonts w:eastAsiaTheme="minorHAnsi"/>
          <w:sz w:val="28"/>
          <w:szCs w:val="28"/>
        </w:rPr>
        <w:t xml:space="preserve">о необходимости проведения исследований </w:t>
      </w:r>
      <w:r w:rsidR="00E4674A" w:rsidRPr="0005059A">
        <w:rPr>
          <w:rStyle w:val="20"/>
          <w:rFonts w:eastAsiaTheme="minorHAnsi"/>
          <w:sz w:val="28"/>
          <w:szCs w:val="28"/>
        </w:rPr>
        <w:t xml:space="preserve">(сайт </w:t>
      </w:r>
      <w:r w:rsidR="00E4674A">
        <w:rPr>
          <w:rStyle w:val="20"/>
          <w:rFonts w:eastAsiaTheme="minorHAnsi"/>
          <w:sz w:val="28"/>
          <w:szCs w:val="28"/>
        </w:rPr>
        <w:t>Ц</w:t>
      </w:r>
      <w:r w:rsidR="00AC2AAD">
        <w:rPr>
          <w:rStyle w:val="20"/>
          <w:rFonts w:eastAsiaTheme="minorHAnsi"/>
          <w:sz w:val="28"/>
          <w:szCs w:val="28"/>
        </w:rPr>
        <w:t>КП</w:t>
      </w:r>
      <w:r w:rsidR="00E4674A">
        <w:rPr>
          <w:rStyle w:val="20"/>
          <w:rFonts w:eastAsiaTheme="minorHAnsi"/>
          <w:sz w:val="28"/>
          <w:szCs w:val="28"/>
        </w:rPr>
        <w:t xml:space="preserve"> </w:t>
      </w:r>
      <w:hyperlink r:id="rId10" w:history="1">
        <w:r w:rsidR="00E4674A" w:rsidRPr="00794149">
          <w:rPr>
            <w:rStyle w:val="a6"/>
            <w:rFonts w:ascii="Times New Roman" w:eastAsiaTheme="minorHAnsi" w:hAnsi="Times New Roman" w:cs="Times New Roman"/>
            <w:sz w:val="28"/>
            <w:szCs w:val="28"/>
            <w:lang w:bidi="ru-RU"/>
          </w:rPr>
          <w:t>http://sfedu.ru/www/stat_pages22.show?p=CKP/N11346/D</w:t>
        </w:r>
      </w:hyperlink>
      <w:r w:rsidR="00E4674A">
        <w:rPr>
          <w:rStyle w:val="20"/>
          <w:rFonts w:eastAsiaTheme="minorHAnsi"/>
          <w:sz w:val="28"/>
          <w:szCs w:val="28"/>
        </w:rPr>
        <w:t>)</w:t>
      </w:r>
      <w:r w:rsidR="00613599" w:rsidRPr="0005059A">
        <w:rPr>
          <w:rStyle w:val="20"/>
          <w:rFonts w:eastAsiaTheme="minorHAnsi"/>
          <w:sz w:val="28"/>
          <w:szCs w:val="28"/>
        </w:rPr>
        <w:t xml:space="preserve"> </w:t>
      </w:r>
      <w:r w:rsidR="00AC2AAD" w:rsidRPr="0005059A">
        <w:rPr>
          <w:rStyle w:val="20"/>
          <w:rFonts w:eastAsiaTheme="minorHAnsi"/>
          <w:sz w:val="28"/>
          <w:szCs w:val="28"/>
        </w:rPr>
        <w:t>с</w:t>
      </w:r>
      <w:r w:rsidR="00AC2AAD">
        <w:rPr>
          <w:rStyle w:val="20"/>
          <w:rFonts w:eastAsiaTheme="minorHAnsi"/>
          <w:sz w:val="28"/>
          <w:szCs w:val="28"/>
        </w:rPr>
        <w:t xml:space="preserve">о следующими </w:t>
      </w:r>
      <w:r w:rsidR="00AC2AAD" w:rsidRPr="0005059A">
        <w:rPr>
          <w:rStyle w:val="20"/>
          <w:rFonts w:eastAsiaTheme="minorHAnsi"/>
          <w:sz w:val="28"/>
          <w:szCs w:val="28"/>
        </w:rPr>
        <w:t xml:space="preserve"> приложениями:</w:t>
      </w:r>
    </w:p>
    <w:p w:rsidR="0096043C" w:rsidRDefault="003C1D1C" w:rsidP="0005059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пла</w:t>
      </w:r>
      <w:r w:rsidR="00613599">
        <w:rPr>
          <w:rStyle w:val="20"/>
          <w:rFonts w:eastAsiaTheme="minorHAnsi"/>
          <w:sz w:val="28"/>
          <w:szCs w:val="28"/>
        </w:rPr>
        <w:t xml:space="preserve">ном-графиком работ </w:t>
      </w:r>
      <w:r w:rsidR="00AC2AAD">
        <w:rPr>
          <w:rStyle w:val="20"/>
          <w:rFonts w:eastAsiaTheme="minorHAnsi"/>
          <w:sz w:val="28"/>
          <w:szCs w:val="28"/>
        </w:rPr>
        <w:t>с уточнением количества и вида работ на квартал</w:t>
      </w:r>
      <w:r w:rsidR="00613599">
        <w:rPr>
          <w:rStyle w:val="20"/>
          <w:rFonts w:eastAsiaTheme="minorHAnsi"/>
          <w:sz w:val="28"/>
          <w:szCs w:val="28"/>
        </w:rPr>
        <w:t>;</w:t>
      </w:r>
      <w:r>
        <w:rPr>
          <w:rStyle w:val="20"/>
          <w:rFonts w:eastAsiaTheme="minorHAnsi"/>
          <w:sz w:val="28"/>
          <w:szCs w:val="28"/>
        </w:rPr>
        <w:t xml:space="preserve"> </w:t>
      </w:r>
    </w:p>
    <w:p w:rsidR="0096043C" w:rsidRDefault="003C1D1C" w:rsidP="0005059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переч</w:t>
      </w:r>
      <w:r w:rsidR="00BA2193">
        <w:rPr>
          <w:rStyle w:val="20"/>
          <w:rFonts w:eastAsiaTheme="minorHAnsi"/>
          <w:sz w:val="28"/>
          <w:szCs w:val="28"/>
        </w:rPr>
        <w:t>н</w:t>
      </w:r>
      <w:r w:rsidR="00613599">
        <w:rPr>
          <w:rStyle w:val="20"/>
          <w:rFonts w:eastAsiaTheme="minorHAnsi"/>
          <w:sz w:val="28"/>
          <w:szCs w:val="28"/>
        </w:rPr>
        <w:t>ем</w:t>
      </w:r>
      <w:r>
        <w:rPr>
          <w:rStyle w:val="20"/>
          <w:rFonts w:eastAsiaTheme="minorHAnsi"/>
          <w:sz w:val="28"/>
          <w:szCs w:val="28"/>
        </w:rPr>
        <w:t xml:space="preserve"> задействованного </w:t>
      </w:r>
      <w:r w:rsidR="00AC2AAD">
        <w:rPr>
          <w:rStyle w:val="20"/>
          <w:rFonts w:eastAsiaTheme="minorHAnsi"/>
          <w:sz w:val="28"/>
          <w:szCs w:val="28"/>
        </w:rPr>
        <w:t>при выполнении работ</w:t>
      </w:r>
      <w:r>
        <w:rPr>
          <w:rStyle w:val="20"/>
          <w:rFonts w:eastAsiaTheme="minorHAnsi"/>
          <w:sz w:val="28"/>
          <w:szCs w:val="28"/>
        </w:rPr>
        <w:t xml:space="preserve"> оборудования</w:t>
      </w:r>
      <w:r w:rsidR="00A473D3">
        <w:rPr>
          <w:rStyle w:val="20"/>
          <w:rFonts w:eastAsiaTheme="minorHAnsi"/>
          <w:sz w:val="28"/>
          <w:szCs w:val="28"/>
        </w:rPr>
        <w:t xml:space="preserve"> ЦКП</w:t>
      </w:r>
      <w:r w:rsidR="00613599">
        <w:rPr>
          <w:rStyle w:val="20"/>
          <w:rFonts w:eastAsiaTheme="minorHAnsi"/>
          <w:sz w:val="28"/>
          <w:szCs w:val="28"/>
        </w:rPr>
        <w:t xml:space="preserve">; </w:t>
      </w:r>
    </w:p>
    <w:p w:rsidR="00613599" w:rsidRDefault="00613599" w:rsidP="0005059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перечнем </w:t>
      </w:r>
      <w:r w:rsidR="00AC2AAD" w:rsidRPr="003E3B93">
        <w:rPr>
          <w:rStyle w:val="20"/>
          <w:rFonts w:eastAsiaTheme="minorHAnsi"/>
          <w:sz w:val="28"/>
          <w:szCs w:val="28"/>
        </w:rPr>
        <w:t>Исследователей</w:t>
      </w:r>
      <w:r w:rsidR="00AC2AAD">
        <w:rPr>
          <w:rStyle w:val="20"/>
          <w:rFonts w:eastAsiaTheme="minorHAnsi"/>
          <w:sz w:val="28"/>
          <w:szCs w:val="28"/>
        </w:rPr>
        <w:t xml:space="preserve"> (представителей Заказчика), которые будут выполнять проект</w:t>
      </w:r>
      <w:r w:rsidR="0005059A">
        <w:rPr>
          <w:rStyle w:val="20"/>
          <w:rFonts w:eastAsiaTheme="minorHAnsi"/>
          <w:sz w:val="28"/>
          <w:szCs w:val="28"/>
        </w:rPr>
        <w:t>.</w:t>
      </w:r>
    </w:p>
    <w:p w:rsidR="003E3B93" w:rsidRPr="00F046EC" w:rsidRDefault="00B0541C" w:rsidP="00B0541C">
      <w:pPr>
        <w:pStyle w:val="a5"/>
        <w:spacing w:after="0"/>
        <w:ind w:left="0"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2.3. </w:t>
      </w:r>
      <w:r w:rsidR="0096043C">
        <w:rPr>
          <w:rStyle w:val="20"/>
          <w:rFonts w:eastAsiaTheme="minorHAnsi"/>
          <w:sz w:val="28"/>
          <w:szCs w:val="28"/>
        </w:rPr>
        <w:t xml:space="preserve">В течение установленного времени </w:t>
      </w:r>
      <w:r w:rsidR="0096043C" w:rsidRPr="00F046EC">
        <w:rPr>
          <w:rStyle w:val="20"/>
          <w:rFonts w:eastAsiaTheme="minorHAnsi"/>
          <w:sz w:val="28"/>
          <w:szCs w:val="28"/>
        </w:rPr>
        <w:t>руковод</w:t>
      </w:r>
      <w:r w:rsidR="0096043C">
        <w:rPr>
          <w:rStyle w:val="20"/>
          <w:rFonts w:eastAsiaTheme="minorHAnsi"/>
          <w:sz w:val="28"/>
          <w:szCs w:val="28"/>
        </w:rPr>
        <w:t>ителем</w:t>
      </w:r>
      <w:r w:rsidR="0096043C" w:rsidRPr="00F046EC">
        <w:rPr>
          <w:rStyle w:val="20"/>
          <w:rFonts w:eastAsiaTheme="minorHAnsi"/>
          <w:sz w:val="28"/>
          <w:szCs w:val="28"/>
        </w:rPr>
        <w:t xml:space="preserve"> ЦКП </w:t>
      </w:r>
      <w:r w:rsidR="0096043C">
        <w:rPr>
          <w:rStyle w:val="20"/>
          <w:rFonts w:eastAsiaTheme="minorHAnsi"/>
          <w:sz w:val="28"/>
          <w:szCs w:val="28"/>
        </w:rPr>
        <w:t xml:space="preserve">происходит </w:t>
      </w:r>
      <w:r w:rsidR="00BB05EC" w:rsidRPr="00F046EC">
        <w:rPr>
          <w:rStyle w:val="20"/>
          <w:rFonts w:eastAsiaTheme="minorHAnsi"/>
          <w:sz w:val="28"/>
          <w:szCs w:val="28"/>
        </w:rPr>
        <w:t xml:space="preserve">рассмотрение </w:t>
      </w:r>
      <w:r w:rsidR="0096043C">
        <w:rPr>
          <w:rStyle w:val="20"/>
          <w:rFonts w:eastAsiaTheme="minorHAnsi"/>
          <w:sz w:val="28"/>
          <w:szCs w:val="28"/>
        </w:rPr>
        <w:t xml:space="preserve">заявки на выполнение </w:t>
      </w:r>
      <w:r w:rsidR="00BB05EC" w:rsidRPr="00F046EC">
        <w:rPr>
          <w:rStyle w:val="20"/>
          <w:rFonts w:eastAsiaTheme="minorHAnsi"/>
          <w:sz w:val="28"/>
          <w:szCs w:val="28"/>
        </w:rPr>
        <w:t>проекта Исследовател</w:t>
      </w:r>
      <w:r>
        <w:rPr>
          <w:rStyle w:val="20"/>
          <w:rFonts w:eastAsiaTheme="minorHAnsi"/>
          <w:sz w:val="28"/>
          <w:szCs w:val="28"/>
        </w:rPr>
        <w:t>ем</w:t>
      </w:r>
      <w:r w:rsidR="00AC2AAD">
        <w:rPr>
          <w:rStyle w:val="20"/>
          <w:rFonts w:eastAsiaTheme="minorHAnsi"/>
          <w:sz w:val="28"/>
          <w:szCs w:val="28"/>
        </w:rPr>
        <w:t xml:space="preserve"> (представителем Заказчика)</w:t>
      </w:r>
      <w:r w:rsidR="0096043C">
        <w:rPr>
          <w:rStyle w:val="20"/>
          <w:rFonts w:eastAsiaTheme="minorHAnsi"/>
          <w:sz w:val="28"/>
          <w:szCs w:val="28"/>
        </w:rPr>
        <w:t xml:space="preserve">. После принятия решения </w:t>
      </w:r>
      <w:r w:rsidR="0096043C" w:rsidRPr="00F046EC">
        <w:rPr>
          <w:rStyle w:val="20"/>
          <w:rFonts w:eastAsiaTheme="minorHAnsi"/>
          <w:sz w:val="28"/>
          <w:szCs w:val="28"/>
        </w:rPr>
        <w:t>руковод</w:t>
      </w:r>
      <w:r w:rsidR="0096043C">
        <w:rPr>
          <w:rStyle w:val="20"/>
          <w:rFonts w:eastAsiaTheme="minorHAnsi"/>
          <w:sz w:val="28"/>
          <w:szCs w:val="28"/>
        </w:rPr>
        <w:t>ителем</w:t>
      </w:r>
      <w:r w:rsidR="0096043C" w:rsidRPr="00F046EC">
        <w:rPr>
          <w:rStyle w:val="20"/>
          <w:rFonts w:eastAsiaTheme="minorHAnsi"/>
          <w:sz w:val="28"/>
          <w:szCs w:val="28"/>
        </w:rPr>
        <w:t xml:space="preserve"> ЦКП</w:t>
      </w:r>
      <w:r w:rsidR="0096043C">
        <w:rPr>
          <w:rStyle w:val="20"/>
          <w:rFonts w:eastAsiaTheme="minorHAnsi"/>
          <w:sz w:val="28"/>
          <w:szCs w:val="28"/>
        </w:rPr>
        <w:t xml:space="preserve"> о </w:t>
      </w:r>
      <w:r w:rsidR="0096043C">
        <w:rPr>
          <w:rStyle w:val="20"/>
          <w:rFonts w:eastAsiaTheme="minorHAnsi"/>
          <w:sz w:val="28"/>
          <w:szCs w:val="28"/>
        </w:rPr>
        <w:lastRenderedPageBreak/>
        <w:t>проведении исследований согласуются и утверждаются</w:t>
      </w:r>
      <w:r>
        <w:rPr>
          <w:rStyle w:val="20"/>
          <w:rFonts w:eastAsiaTheme="minorHAnsi"/>
          <w:sz w:val="28"/>
          <w:szCs w:val="28"/>
        </w:rPr>
        <w:t xml:space="preserve"> с</w:t>
      </w:r>
      <w:r w:rsidR="0096043C">
        <w:rPr>
          <w:rStyle w:val="20"/>
          <w:rFonts w:eastAsiaTheme="minorHAnsi"/>
          <w:sz w:val="28"/>
          <w:szCs w:val="28"/>
        </w:rPr>
        <w:t>роки</w:t>
      </w:r>
      <w:r w:rsidR="003E3B93" w:rsidRPr="00F046EC">
        <w:rPr>
          <w:rStyle w:val="20"/>
          <w:rFonts w:eastAsiaTheme="minorHAnsi"/>
          <w:sz w:val="28"/>
          <w:szCs w:val="28"/>
        </w:rPr>
        <w:t xml:space="preserve"> </w:t>
      </w:r>
      <w:r w:rsidR="00F046EC" w:rsidRPr="00F046EC">
        <w:rPr>
          <w:rStyle w:val="20"/>
          <w:rFonts w:eastAsiaTheme="minorHAnsi"/>
          <w:sz w:val="28"/>
          <w:szCs w:val="28"/>
        </w:rPr>
        <w:t>проведения исследований и/</w:t>
      </w:r>
      <w:r w:rsidR="003E3B93" w:rsidRPr="00F046EC">
        <w:rPr>
          <w:rStyle w:val="20"/>
          <w:rFonts w:eastAsiaTheme="minorHAnsi"/>
          <w:sz w:val="28"/>
          <w:szCs w:val="28"/>
        </w:rPr>
        <w:t>или работ</w:t>
      </w:r>
      <w:r>
        <w:rPr>
          <w:rStyle w:val="20"/>
          <w:rFonts w:eastAsiaTheme="minorHAnsi"/>
          <w:sz w:val="28"/>
          <w:szCs w:val="28"/>
        </w:rPr>
        <w:t>.</w:t>
      </w:r>
      <w:r w:rsidR="003E3B93" w:rsidRPr="00F046EC">
        <w:rPr>
          <w:rStyle w:val="20"/>
          <w:rFonts w:eastAsiaTheme="minorHAnsi"/>
          <w:sz w:val="28"/>
          <w:szCs w:val="28"/>
        </w:rPr>
        <w:t xml:space="preserve"> </w:t>
      </w:r>
    </w:p>
    <w:p w:rsidR="00613599" w:rsidRPr="00F046EC" w:rsidRDefault="00B0541C" w:rsidP="00B0541C">
      <w:pPr>
        <w:pStyle w:val="a5"/>
        <w:spacing w:after="0"/>
        <w:ind w:left="0"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2.4. </w:t>
      </w:r>
      <w:r w:rsidR="0096043C">
        <w:rPr>
          <w:rStyle w:val="20"/>
          <w:rFonts w:eastAsiaTheme="minorHAnsi"/>
          <w:sz w:val="28"/>
          <w:szCs w:val="28"/>
        </w:rPr>
        <w:t>После утверждения сроков</w:t>
      </w:r>
      <w:r w:rsidR="0096043C" w:rsidRPr="00F046EC">
        <w:rPr>
          <w:rStyle w:val="20"/>
          <w:rFonts w:eastAsiaTheme="minorHAnsi"/>
          <w:sz w:val="28"/>
          <w:szCs w:val="28"/>
        </w:rPr>
        <w:t xml:space="preserve"> проведения исследований и/или работ</w:t>
      </w:r>
      <w:r w:rsidR="0096043C">
        <w:rPr>
          <w:rStyle w:val="20"/>
          <w:rFonts w:eastAsiaTheme="minorHAnsi"/>
          <w:sz w:val="28"/>
          <w:szCs w:val="28"/>
        </w:rPr>
        <w:t xml:space="preserve"> </w:t>
      </w:r>
      <w:r w:rsidR="00AC2AAD" w:rsidRPr="00F046EC">
        <w:rPr>
          <w:rStyle w:val="20"/>
          <w:rFonts w:eastAsiaTheme="minorHAnsi"/>
          <w:sz w:val="28"/>
          <w:szCs w:val="28"/>
        </w:rPr>
        <w:t>Исследовател</w:t>
      </w:r>
      <w:r w:rsidR="00AC2AAD">
        <w:rPr>
          <w:rStyle w:val="20"/>
          <w:rFonts w:eastAsiaTheme="minorHAnsi"/>
          <w:sz w:val="28"/>
          <w:szCs w:val="28"/>
        </w:rPr>
        <w:t xml:space="preserve">и (представители Заказчика) </w:t>
      </w:r>
      <w:r w:rsidR="0096043C">
        <w:rPr>
          <w:rStyle w:val="20"/>
          <w:rFonts w:eastAsiaTheme="minorHAnsi"/>
          <w:sz w:val="28"/>
          <w:szCs w:val="28"/>
        </w:rPr>
        <w:t>происход</w:t>
      </w:r>
      <w:r w:rsidR="00AC2AAD">
        <w:rPr>
          <w:rStyle w:val="20"/>
          <w:rFonts w:eastAsiaTheme="minorHAnsi"/>
          <w:sz w:val="28"/>
          <w:szCs w:val="28"/>
        </w:rPr>
        <w:t>я</w:t>
      </w:r>
      <w:r w:rsidR="0096043C">
        <w:rPr>
          <w:rStyle w:val="20"/>
          <w:rFonts w:eastAsiaTheme="minorHAnsi"/>
          <w:sz w:val="28"/>
          <w:szCs w:val="28"/>
        </w:rPr>
        <w:t>т:</w:t>
      </w:r>
      <w:r w:rsidR="00613599" w:rsidRPr="00F046EC">
        <w:rPr>
          <w:rStyle w:val="20"/>
          <w:rFonts w:eastAsiaTheme="minorHAnsi"/>
          <w:sz w:val="28"/>
          <w:szCs w:val="28"/>
        </w:rPr>
        <w:t xml:space="preserve"> </w:t>
      </w:r>
    </w:p>
    <w:p w:rsidR="003E3B93" w:rsidRPr="00F046EC" w:rsidRDefault="003E3B93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 xml:space="preserve">инструктаж по Технике безопасности; </w:t>
      </w:r>
    </w:p>
    <w:p w:rsidR="00B0541C" w:rsidRDefault="003E3B93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 xml:space="preserve">инструктаж по работе на оборудовании; </w:t>
      </w:r>
    </w:p>
    <w:p w:rsidR="00AC2AAD" w:rsidRDefault="00B0541C" w:rsidP="00B0541C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приобрет</w:t>
      </w:r>
      <w:r w:rsidR="00AC2AAD">
        <w:rPr>
          <w:rStyle w:val="20"/>
          <w:rFonts w:eastAsiaTheme="minorHAnsi"/>
          <w:sz w:val="28"/>
          <w:szCs w:val="28"/>
        </w:rPr>
        <w:t>ают</w:t>
      </w:r>
      <w:r>
        <w:rPr>
          <w:rStyle w:val="20"/>
          <w:rFonts w:eastAsiaTheme="minorHAnsi"/>
          <w:sz w:val="28"/>
          <w:szCs w:val="28"/>
        </w:rPr>
        <w:t xml:space="preserve"> расходны</w:t>
      </w:r>
      <w:r w:rsidR="00AC2AAD">
        <w:rPr>
          <w:rStyle w:val="20"/>
          <w:rFonts w:eastAsiaTheme="minorHAnsi"/>
          <w:sz w:val="28"/>
          <w:szCs w:val="28"/>
        </w:rPr>
        <w:t>е</w:t>
      </w:r>
      <w:r>
        <w:rPr>
          <w:rStyle w:val="20"/>
          <w:rFonts w:eastAsiaTheme="minorHAnsi"/>
          <w:sz w:val="28"/>
          <w:szCs w:val="28"/>
        </w:rPr>
        <w:t xml:space="preserve"> материал</w:t>
      </w:r>
      <w:r w:rsidR="00AC2AAD">
        <w:rPr>
          <w:rStyle w:val="20"/>
          <w:rFonts w:eastAsiaTheme="minorHAnsi"/>
          <w:sz w:val="28"/>
          <w:szCs w:val="28"/>
        </w:rPr>
        <w:t>ы</w:t>
      </w:r>
      <w:r>
        <w:rPr>
          <w:rStyle w:val="20"/>
          <w:rFonts w:eastAsiaTheme="minorHAnsi"/>
          <w:sz w:val="28"/>
          <w:szCs w:val="28"/>
        </w:rPr>
        <w:t xml:space="preserve"> на проведение исследований и/или работ за счет средств Исследователя</w:t>
      </w:r>
      <w:r w:rsidR="00AC2AAD">
        <w:rPr>
          <w:rStyle w:val="20"/>
          <w:rFonts w:eastAsiaTheme="minorHAnsi"/>
          <w:sz w:val="28"/>
          <w:szCs w:val="28"/>
        </w:rPr>
        <w:t xml:space="preserve"> (представителя Заказчика).</w:t>
      </w:r>
    </w:p>
    <w:p w:rsidR="003E3B93" w:rsidRPr="00F046EC" w:rsidRDefault="00607F2E" w:rsidP="00607F2E">
      <w:pPr>
        <w:pStyle w:val="a5"/>
        <w:spacing w:after="0"/>
        <w:ind w:left="426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2.5. </w:t>
      </w:r>
      <w:r w:rsidR="00AC2AAD">
        <w:rPr>
          <w:rStyle w:val="20"/>
          <w:rFonts w:eastAsiaTheme="minorHAnsi"/>
          <w:sz w:val="28"/>
          <w:szCs w:val="28"/>
        </w:rPr>
        <w:t xml:space="preserve">После приобретения расходных материалов и проведения инструктажа </w:t>
      </w:r>
      <w:r w:rsidR="00AC2AAD" w:rsidRPr="00F046EC">
        <w:rPr>
          <w:rStyle w:val="20"/>
          <w:rFonts w:eastAsiaTheme="minorHAnsi"/>
          <w:sz w:val="28"/>
          <w:szCs w:val="28"/>
        </w:rPr>
        <w:t>по Технике безопасности</w:t>
      </w:r>
      <w:r w:rsidR="00AC2AAD">
        <w:rPr>
          <w:rStyle w:val="20"/>
          <w:rFonts w:eastAsiaTheme="minorHAnsi"/>
          <w:sz w:val="28"/>
          <w:szCs w:val="28"/>
        </w:rPr>
        <w:t xml:space="preserve"> и </w:t>
      </w:r>
      <w:r w:rsidR="00AC2AAD" w:rsidRPr="00F046EC">
        <w:rPr>
          <w:rStyle w:val="20"/>
          <w:rFonts w:eastAsiaTheme="minorHAnsi"/>
          <w:sz w:val="28"/>
          <w:szCs w:val="28"/>
        </w:rPr>
        <w:t>инструктаж</w:t>
      </w:r>
      <w:r w:rsidR="00AC2AAD">
        <w:rPr>
          <w:rStyle w:val="20"/>
          <w:rFonts w:eastAsiaTheme="minorHAnsi"/>
          <w:sz w:val="28"/>
          <w:szCs w:val="28"/>
        </w:rPr>
        <w:t>а</w:t>
      </w:r>
      <w:r w:rsidR="00AC2AAD" w:rsidRPr="00F046EC">
        <w:rPr>
          <w:rStyle w:val="20"/>
          <w:rFonts w:eastAsiaTheme="minorHAnsi"/>
          <w:sz w:val="28"/>
          <w:szCs w:val="28"/>
        </w:rPr>
        <w:t xml:space="preserve"> по работе на оборудовании</w:t>
      </w:r>
      <w:r w:rsidR="00AC2AAD">
        <w:rPr>
          <w:rStyle w:val="20"/>
          <w:rFonts w:eastAsiaTheme="minorHAnsi"/>
          <w:sz w:val="28"/>
          <w:szCs w:val="28"/>
        </w:rPr>
        <w:t xml:space="preserve"> </w:t>
      </w:r>
      <w:r w:rsidR="00AC2AAD" w:rsidRPr="00F046EC">
        <w:rPr>
          <w:rStyle w:val="20"/>
          <w:rFonts w:eastAsiaTheme="minorHAnsi"/>
          <w:sz w:val="28"/>
          <w:szCs w:val="28"/>
        </w:rPr>
        <w:t>Исследовател</w:t>
      </w:r>
      <w:r w:rsidR="00AC2AAD">
        <w:rPr>
          <w:rStyle w:val="20"/>
          <w:rFonts w:eastAsiaTheme="minorHAnsi"/>
          <w:sz w:val="28"/>
          <w:szCs w:val="28"/>
        </w:rPr>
        <w:t>и (представители Заказчика):</w:t>
      </w:r>
    </w:p>
    <w:p w:rsidR="003E3B93" w:rsidRPr="00F046EC" w:rsidRDefault="003E3B93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 w:rsidRPr="00F046EC">
        <w:rPr>
          <w:rStyle w:val="20"/>
          <w:rFonts w:eastAsiaTheme="minorHAnsi"/>
          <w:sz w:val="28"/>
          <w:szCs w:val="28"/>
        </w:rPr>
        <w:t>выполн</w:t>
      </w:r>
      <w:r w:rsidR="00AC2AAD">
        <w:rPr>
          <w:rStyle w:val="20"/>
          <w:rFonts w:eastAsiaTheme="minorHAnsi"/>
          <w:sz w:val="28"/>
          <w:szCs w:val="28"/>
        </w:rPr>
        <w:t>яют</w:t>
      </w:r>
      <w:r w:rsidRPr="00F046EC">
        <w:rPr>
          <w:rStyle w:val="20"/>
          <w:rFonts w:eastAsiaTheme="minorHAnsi"/>
          <w:sz w:val="28"/>
          <w:szCs w:val="28"/>
        </w:rPr>
        <w:t xml:space="preserve"> </w:t>
      </w:r>
      <w:r w:rsidR="00265705">
        <w:rPr>
          <w:rStyle w:val="20"/>
          <w:rFonts w:eastAsiaTheme="minorHAnsi"/>
          <w:sz w:val="28"/>
          <w:szCs w:val="28"/>
        </w:rPr>
        <w:t>исследовани</w:t>
      </w:r>
      <w:r w:rsidR="00AC2AAD">
        <w:rPr>
          <w:rStyle w:val="20"/>
          <w:rFonts w:eastAsiaTheme="minorHAnsi"/>
          <w:sz w:val="28"/>
          <w:szCs w:val="28"/>
        </w:rPr>
        <w:t>я</w:t>
      </w:r>
      <w:r w:rsidR="00265705">
        <w:rPr>
          <w:rStyle w:val="20"/>
          <w:rFonts w:eastAsiaTheme="minorHAnsi"/>
          <w:sz w:val="28"/>
          <w:szCs w:val="28"/>
        </w:rPr>
        <w:t xml:space="preserve"> и/или работ</w:t>
      </w:r>
      <w:r w:rsidR="00AC2AAD">
        <w:rPr>
          <w:rStyle w:val="20"/>
          <w:rFonts w:eastAsiaTheme="minorHAnsi"/>
          <w:sz w:val="28"/>
          <w:szCs w:val="28"/>
        </w:rPr>
        <w:t xml:space="preserve"> при контроле сотрудников ЦКП</w:t>
      </w:r>
      <w:r w:rsidRPr="00F046EC">
        <w:rPr>
          <w:rStyle w:val="20"/>
          <w:rFonts w:eastAsiaTheme="minorHAnsi"/>
          <w:sz w:val="28"/>
          <w:szCs w:val="28"/>
        </w:rPr>
        <w:t xml:space="preserve">; </w:t>
      </w:r>
    </w:p>
    <w:p w:rsidR="003E3B93" w:rsidRDefault="00AC2AAD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проводят </w:t>
      </w:r>
      <w:r w:rsidR="003E3B93" w:rsidRPr="00F046EC">
        <w:rPr>
          <w:rStyle w:val="20"/>
          <w:rFonts w:eastAsiaTheme="minorHAnsi"/>
          <w:sz w:val="28"/>
          <w:szCs w:val="28"/>
        </w:rPr>
        <w:t>анализ</w:t>
      </w:r>
      <w:r w:rsidR="00265705">
        <w:rPr>
          <w:rStyle w:val="20"/>
          <w:rFonts w:eastAsiaTheme="minorHAnsi"/>
          <w:sz w:val="28"/>
          <w:szCs w:val="28"/>
        </w:rPr>
        <w:t xml:space="preserve"> результатов </w:t>
      </w:r>
      <w:r w:rsidR="0096043C">
        <w:rPr>
          <w:rStyle w:val="20"/>
          <w:rFonts w:eastAsiaTheme="minorHAnsi"/>
          <w:sz w:val="28"/>
          <w:szCs w:val="28"/>
        </w:rPr>
        <w:t xml:space="preserve">выполненных в установленные сроки </w:t>
      </w:r>
      <w:r w:rsidR="00265705">
        <w:rPr>
          <w:rStyle w:val="20"/>
          <w:rFonts w:eastAsiaTheme="minorHAnsi"/>
          <w:sz w:val="28"/>
          <w:szCs w:val="28"/>
        </w:rPr>
        <w:t>исследований</w:t>
      </w:r>
      <w:r w:rsidR="00C96E0B">
        <w:rPr>
          <w:rStyle w:val="20"/>
          <w:rFonts w:eastAsiaTheme="minorHAnsi"/>
          <w:sz w:val="28"/>
          <w:szCs w:val="28"/>
        </w:rPr>
        <w:t xml:space="preserve"> </w:t>
      </w:r>
      <w:r w:rsidR="00C96E0B" w:rsidRPr="00F046EC">
        <w:rPr>
          <w:rStyle w:val="20"/>
          <w:rFonts w:eastAsiaTheme="minorHAnsi"/>
          <w:sz w:val="28"/>
          <w:szCs w:val="28"/>
        </w:rPr>
        <w:t xml:space="preserve">и/или </w:t>
      </w:r>
      <w:r w:rsidR="00265705">
        <w:rPr>
          <w:rStyle w:val="20"/>
          <w:rFonts w:eastAsiaTheme="minorHAnsi"/>
          <w:sz w:val="28"/>
          <w:szCs w:val="28"/>
        </w:rPr>
        <w:t>работ;</w:t>
      </w:r>
    </w:p>
    <w:p w:rsidR="00607F2E" w:rsidRDefault="00607F2E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проводят научный семинар с участием сотрудников ЦКП и НПР ИНЭП с изложением результатов научных исследований;</w:t>
      </w:r>
    </w:p>
    <w:p w:rsidR="00607F2E" w:rsidRDefault="00607F2E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составляют и подписывают Акт выполненных работ (услуг);</w:t>
      </w:r>
    </w:p>
    <w:p w:rsidR="00265705" w:rsidRDefault="00265705" w:rsidP="00F046EC">
      <w:pPr>
        <w:pStyle w:val="a5"/>
        <w:numPr>
          <w:ilvl w:val="0"/>
          <w:numId w:val="4"/>
        </w:numPr>
        <w:spacing w:after="0"/>
        <w:ind w:left="0" w:firstLine="426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публик</w:t>
      </w:r>
      <w:r w:rsidR="00607F2E">
        <w:rPr>
          <w:rStyle w:val="20"/>
          <w:rFonts w:eastAsiaTheme="minorHAnsi"/>
          <w:sz w:val="28"/>
          <w:szCs w:val="28"/>
        </w:rPr>
        <w:t>уют</w:t>
      </w:r>
      <w:r>
        <w:rPr>
          <w:rStyle w:val="20"/>
          <w:rFonts w:eastAsiaTheme="minorHAnsi"/>
          <w:sz w:val="28"/>
          <w:szCs w:val="28"/>
        </w:rPr>
        <w:t xml:space="preserve"> результат</w:t>
      </w:r>
      <w:r w:rsidR="00607F2E">
        <w:rPr>
          <w:rStyle w:val="20"/>
          <w:rFonts w:eastAsiaTheme="minorHAnsi"/>
          <w:sz w:val="28"/>
          <w:szCs w:val="28"/>
        </w:rPr>
        <w:t>ы</w:t>
      </w:r>
      <w:r>
        <w:rPr>
          <w:rStyle w:val="20"/>
          <w:rFonts w:eastAsiaTheme="minorHAnsi"/>
          <w:sz w:val="28"/>
          <w:szCs w:val="28"/>
        </w:rPr>
        <w:t xml:space="preserve"> исследований</w:t>
      </w:r>
      <w:r w:rsidR="00C96E0B">
        <w:rPr>
          <w:rStyle w:val="20"/>
          <w:rFonts w:eastAsiaTheme="minorHAnsi"/>
          <w:sz w:val="28"/>
          <w:szCs w:val="28"/>
        </w:rPr>
        <w:t xml:space="preserve"> </w:t>
      </w:r>
      <w:r w:rsidR="00C96E0B" w:rsidRPr="00F046EC">
        <w:rPr>
          <w:rStyle w:val="20"/>
          <w:rFonts w:eastAsiaTheme="minorHAnsi"/>
          <w:sz w:val="28"/>
          <w:szCs w:val="28"/>
        </w:rPr>
        <w:t xml:space="preserve">и/или </w:t>
      </w:r>
      <w:r>
        <w:rPr>
          <w:rStyle w:val="20"/>
          <w:rFonts w:eastAsiaTheme="minorHAnsi"/>
          <w:sz w:val="28"/>
          <w:szCs w:val="28"/>
        </w:rPr>
        <w:t>работ со ссылкой на то, что эти результаты получены с использованием оборудования ЦКП</w:t>
      </w:r>
      <w:r w:rsidR="0096043C">
        <w:rPr>
          <w:rStyle w:val="20"/>
          <w:rFonts w:eastAsiaTheme="minorHAnsi"/>
          <w:sz w:val="28"/>
          <w:szCs w:val="28"/>
        </w:rPr>
        <w:t xml:space="preserve"> МСТИС</w:t>
      </w:r>
      <w:r>
        <w:rPr>
          <w:rStyle w:val="20"/>
          <w:rFonts w:eastAsiaTheme="minorHAnsi"/>
          <w:sz w:val="28"/>
          <w:szCs w:val="28"/>
        </w:rPr>
        <w:t>.</w:t>
      </w:r>
    </w:p>
    <w:p w:rsidR="00BA2193" w:rsidRDefault="00607F2E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2.6</w:t>
      </w:r>
      <w:r w:rsidR="00B0541C">
        <w:rPr>
          <w:rStyle w:val="20"/>
          <w:rFonts w:eastAsiaTheme="minorHAnsi"/>
          <w:sz w:val="28"/>
          <w:szCs w:val="28"/>
        </w:rPr>
        <w:t xml:space="preserve">. </w:t>
      </w:r>
      <w:r w:rsidR="00BA2193">
        <w:rPr>
          <w:rStyle w:val="20"/>
          <w:rFonts w:eastAsiaTheme="minorHAnsi"/>
          <w:sz w:val="28"/>
          <w:szCs w:val="28"/>
        </w:rPr>
        <w:t xml:space="preserve">В случае </w:t>
      </w:r>
      <w:proofErr w:type="gramStart"/>
      <w:r w:rsidR="00BA2193">
        <w:rPr>
          <w:rStyle w:val="20"/>
          <w:rFonts w:eastAsiaTheme="minorHAnsi"/>
          <w:sz w:val="28"/>
          <w:szCs w:val="28"/>
        </w:rPr>
        <w:t>необходимости  увеличения объема исследований/работ</w:t>
      </w:r>
      <w:proofErr w:type="gramEnd"/>
      <w:r w:rsidR="00BA2193">
        <w:rPr>
          <w:rStyle w:val="20"/>
          <w:rFonts w:eastAsiaTheme="minorHAnsi"/>
          <w:sz w:val="28"/>
          <w:szCs w:val="28"/>
        </w:rPr>
        <w:t xml:space="preserve"> в запланированный период в установленном порядке вносится изменение в план-график и состав исполнителей.</w:t>
      </w:r>
    </w:p>
    <w:p w:rsidR="007B1934" w:rsidRDefault="00607F2E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2.7</w:t>
      </w:r>
      <w:r w:rsidR="00B0541C">
        <w:rPr>
          <w:rStyle w:val="20"/>
          <w:rFonts w:eastAsiaTheme="minorHAnsi"/>
          <w:sz w:val="28"/>
          <w:szCs w:val="28"/>
        </w:rPr>
        <w:t xml:space="preserve">. </w:t>
      </w:r>
      <w:r w:rsidR="007B1934">
        <w:rPr>
          <w:rStyle w:val="20"/>
          <w:rFonts w:eastAsiaTheme="minorHAnsi"/>
          <w:sz w:val="28"/>
          <w:szCs w:val="28"/>
        </w:rPr>
        <w:t>Спорные вопросы, возникающие при взаимодействии Заказчиков</w:t>
      </w:r>
      <w:r w:rsidR="00CB4073">
        <w:rPr>
          <w:rStyle w:val="20"/>
          <w:rFonts w:eastAsiaTheme="minorHAnsi"/>
          <w:sz w:val="28"/>
          <w:szCs w:val="28"/>
        </w:rPr>
        <w:t>- Исследователей</w:t>
      </w:r>
      <w:r w:rsidR="007B1934">
        <w:rPr>
          <w:rStyle w:val="20"/>
          <w:rFonts w:eastAsiaTheme="minorHAnsi"/>
          <w:sz w:val="28"/>
          <w:szCs w:val="28"/>
        </w:rPr>
        <w:t xml:space="preserve"> и руководства ЦКП рассматривает Ученый Совет Института </w:t>
      </w:r>
      <w:proofErr w:type="spellStart"/>
      <w:r w:rsidR="007B1934">
        <w:rPr>
          <w:rStyle w:val="20"/>
          <w:rFonts w:eastAsiaTheme="minorHAnsi"/>
          <w:sz w:val="28"/>
          <w:szCs w:val="28"/>
        </w:rPr>
        <w:t>нанотехнологий</w:t>
      </w:r>
      <w:proofErr w:type="spellEnd"/>
      <w:r w:rsidR="007B1934">
        <w:rPr>
          <w:rStyle w:val="20"/>
          <w:rFonts w:eastAsiaTheme="minorHAnsi"/>
          <w:sz w:val="28"/>
          <w:szCs w:val="28"/>
        </w:rPr>
        <w:t>, электроники и приборостроения Южного федерального ун</w:t>
      </w:r>
      <w:r w:rsidR="00CB4073">
        <w:rPr>
          <w:rStyle w:val="20"/>
          <w:rFonts w:eastAsiaTheme="minorHAnsi"/>
          <w:sz w:val="28"/>
          <w:szCs w:val="28"/>
        </w:rPr>
        <w:t>и</w:t>
      </w:r>
      <w:r w:rsidR="007B1934">
        <w:rPr>
          <w:rStyle w:val="20"/>
          <w:rFonts w:eastAsiaTheme="minorHAnsi"/>
          <w:sz w:val="28"/>
          <w:szCs w:val="28"/>
        </w:rPr>
        <w:t>верситета.</w:t>
      </w:r>
    </w:p>
    <w:p w:rsidR="00A473D3" w:rsidRPr="007662FA" w:rsidRDefault="00A473D3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7662FA" w:rsidRPr="007662FA" w:rsidRDefault="007662FA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422AC7" w:rsidRDefault="00422AC7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Научный руководитель</w:t>
      </w:r>
      <w:r w:rsidR="00A473D3">
        <w:rPr>
          <w:rStyle w:val="20"/>
          <w:rFonts w:eastAsiaTheme="minorHAnsi"/>
          <w:sz w:val="28"/>
          <w:szCs w:val="28"/>
        </w:rPr>
        <w:t xml:space="preserve"> </w:t>
      </w:r>
    </w:p>
    <w:p w:rsidR="00A473D3" w:rsidRPr="00BA2193" w:rsidRDefault="00A473D3" w:rsidP="00BA2193">
      <w:pPr>
        <w:spacing w:after="0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ЦКП МСТИС</w:t>
      </w:r>
      <w:r>
        <w:rPr>
          <w:rStyle w:val="20"/>
          <w:rFonts w:eastAsiaTheme="minorHAnsi"/>
          <w:sz w:val="28"/>
          <w:szCs w:val="28"/>
        </w:rPr>
        <w:tab/>
      </w:r>
      <w:r>
        <w:rPr>
          <w:rStyle w:val="20"/>
          <w:rFonts w:eastAsiaTheme="minorHAnsi"/>
          <w:sz w:val="28"/>
          <w:szCs w:val="28"/>
        </w:rPr>
        <w:tab/>
      </w:r>
      <w:r>
        <w:rPr>
          <w:rStyle w:val="20"/>
          <w:rFonts w:eastAsiaTheme="minorHAnsi"/>
          <w:sz w:val="28"/>
          <w:szCs w:val="28"/>
        </w:rPr>
        <w:tab/>
      </w:r>
      <w:r>
        <w:rPr>
          <w:rStyle w:val="20"/>
          <w:rFonts w:eastAsiaTheme="minorHAnsi"/>
          <w:sz w:val="28"/>
          <w:szCs w:val="28"/>
        </w:rPr>
        <w:tab/>
      </w:r>
      <w:r>
        <w:rPr>
          <w:rStyle w:val="20"/>
          <w:rFonts w:eastAsiaTheme="minorHAnsi"/>
          <w:sz w:val="28"/>
          <w:szCs w:val="28"/>
        </w:rPr>
        <w:tab/>
      </w:r>
      <w:r w:rsidR="00422AC7">
        <w:rPr>
          <w:rStyle w:val="20"/>
          <w:rFonts w:eastAsiaTheme="minorHAnsi"/>
          <w:sz w:val="28"/>
          <w:szCs w:val="28"/>
        </w:rPr>
        <w:tab/>
      </w:r>
      <w:r w:rsidR="00422AC7">
        <w:rPr>
          <w:rStyle w:val="20"/>
          <w:rFonts w:eastAsiaTheme="minorHAnsi"/>
          <w:sz w:val="28"/>
          <w:szCs w:val="28"/>
        </w:rPr>
        <w:tab/>
      </w:r>
      <w:r>
        <w:rPr>
          <w:rStyle w:val="20"/>
          <w:rFonts w:eastAsiaTheme="minorHAnsi"/>
          <w:sz w:val="28"/>
          <w:szCs w:val="28"/>
        </w:rPr>
        <w:t>В.В. Петров</w:t>
      </w:r>
    </w:p>
    <w:p w:rsidR="00320BCF" w:rsidRPr="003E3B93" w:rsidRDefault="00320BCF" w:rsidP="003E3B93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320BCF" w:rsidRPr="003E3B93" w:rsidSect="00D6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115"/>
    <w:multiLevelType w:val="hybridMultilevel"/>
    <w:tmpl w:val="D3D404DE"/>
    <w:lvl w:ilvl="0" w:tplc="3B1C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41E06"/>
    <w:multiLevelType w:val="multilevel"/>
    <w:tmpl w:val="21540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5410306A"/>
    <w:multiLevelType w:val="multilevel"/>
    <w:tmpl w:val="328C8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C32B5"/>
    <w:multiLevelType w:val="hybridMultilevel"/>
    <w:tmpl w:val="F1C6C742"/>
    <w:lvl w:ilvl="0" w:tplc="3B1C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222115"/>
    <w:multiLevelType w:val="hybridMultilevel"/>
    <w:tmpl w:val="C4521D6A"/>
    <w:lvl w:ilvl="0" w:tplc="3B1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BCF"/>
    <w:rsid w:val="000103F6"/>
    <w:rsid w:val="00011BDA"/>
    <w:rsid w:val="00015CFD"/>
    <w:rsid w:val="000206A6"/>
    <w:rsid w:val="000275F9"/>
    <w:rsid w:val="00033414"/>
    <w:rsid w:val="00035127"/>
    <w:rsid w:val="000374AF"/>
    <w:rsid w:val="0005059A"/>
    <w:rsid w:val="000511FD"/>
    <w:rsid w:val="0005278A"/>
    <w:rsid w:val="00063193"/>
    <w:rsid w:val="000836DE"/>
    <w:rsid w:val="000865BE"/>
    <w:rsid w:val="000932A7"/>
    <w:rsid w:val="000946D3"/>
    <w:rsid w:val="00097530"/>
    <w:rsid w:val="000B0559"/>
    <w:rsid w:val="000B2A87"/>
    <w:rsid w:val="000B2D90"/>
    <w:rsid w:val="000C68C2"/>
    <w:rsid w:val="000E153B"/>
    <w:rsid w:val="000E7E34"/>
    <w:rsid w:val="001016A7"/>
    <w:rsid w:val="001062E7"/>
    <w:rsid w:val="00120226"/>
    <w:rsid w:val="001333A3"/>
    <w:rsid w:val="00161F40"/>
    <w:rsid w:val="00173FD4"/>
    <w:rsid w:val="00190089"/>
    <w:rsid w:val="00191B6A"/>
    <w:rsid w:val="001953F1"/>
    <w:rsid w:val="0019627A"/>
    <w:rsid w:val="00197C6B"/>
    <w:rsid w:val="001A1F66"/>
    <w:rsid w:val="001A3F2C"/>
    <w:rsid w:val="001A676A"/>
    <w:rsid w:val="001A7A20"/>
    <w:rsid w:val="001B0659"/>
    <w:rsid w:val="001C06A1"/>
    <w:rsid w:val="001C7F69"/>
    <w:rsid w:val="001D29F3"/>
    <w:rsid w:val="002003FF"/>
    <w:rsid w:val="002032A5"/>
    <w:rsid w:val="00232E31"/>
    <w:rsid w:val="002333AA"/>
    <w:rsid w:val="002565C7"/>
    <w:rsid w:val="002566CF"/>
    <w:rsid w:val="00261C9A"/>
    <w:rsid w:val="00265705"/>
    <w:rsid w:val="0027362F"/>
    <w:rsid w:val="00276A4B"/>
    <w:rsid w:val="002834DC"/>
    <w:rsid w:val="002846B6"/>
    <w:rsid w:val="002A000E"/>
    <w:rsid w:val="002A3250"/>
    <w:rsid w:val="002B5D72"/>
    <w:rsid w:val="002D1B4B"/>
    <w:rsid w:val="002D356F"/>
    <w:rsid w:val="002D5EF4"/>
    <w:rsid w:val="002F2F17"/>
    <w:rsid w:val="00311A02"/>
    <w:rsid w:val="00315382"/>
    <w:rsid w:val="00320BCF"/>
    <w:rsid w:val="00326722"/>
    <w:rsid w:val="00351B9F"/>
    <w:rsid w:val="0036327B"/>
    <w:rsid w:val="00381E72"/>
    <w:rsid w:val="003830AB"/>
    <w:rsid w:val="003B376D"/>
    <w:rsid w:val="003C1D1C"/>
    <w:rsid w:val="003E3B93"/>
    <w:rsid w:val="003E4E57"/>
    <w:rsid w:val="003E68DC"/>
    <w:rsid w:val="004115E0"/>
    <w:rsid w:val="00414F55"/>
    <w:rsid w:val="00420CB1"/>
    <w:rsid w:val="00422AC7"/>
    <w:rsid w:val="00422F6F"/>
    <w:rsid w:val="0044191A"/>
    <w:rsid w:val="004601B2"/>
    <w:rsid w:val="00463228"/>
    <w:rsid w:val="00464C47"/>
    <w:rsid w:val="00465797"/>
    <w:rsid w:val="00477C87"/>
    <w:rsid w:val="00486F8C"/>
    <w:rsid w:val="00487E04"/>
    <w:rsid w:val="004A00C6"/>
    <w:rsid w:val="004D01AA"/>
    <w:rsid w:val="004D7EA7"/>
    <w:rsid w:val="00510F21"/>
    <w:rsid w:val="00523A8F"/>
    <w:rsid w:val="00541166"/>
    <w:rsid w:val="00541B97"/>
    <w:rsid w:val="005470D0"/>
    <w:rsid w:val="00563A75"/>
    <w:rsid w:val="00567192"/>
    <w:rsid w:val="00570006"/>
    <w:rsid w:val="00573B18"/>
    <w:rsid w:val="00576D1E"/>
    <w:rsid w:val="00584E85"/>
    <w:rsid w:val="0058762C"/>
    <w:rsid w:val="005B7C0C"/>
    <w:rsid w:val="005D46A3"/>
    <w:rsid w:val="005F51D3"/>
    <w:rsid w:val="00601C0F"/>
    <w:rsid w:val="00607F2E"/>
    <w:rsid w:val="00613599"/>
    <w:rsid w:val="00614B4C"/>
    <w:rsid w:val="0061756C"/>
    <w:rsid w:val="00627298"/>
    <w:rsid w:val="00627946"/>
    <w:rsid w:val="006316E2"/>
    <w:rsid w:val="00657E7D"/>
    <w:rsid w:val="00661B85"/>
    <w:rsid w:val="006678E6"/>
    <w:rsid w:val="006870D9"/>
    <w:rsid w:val="00691FD4"/>
    <w:rsid w:val="00692DB1"/>
    <w:rsid w:val="00696950"/>
    <w:rsid w:val="006A2DB0"/>
    <w:rsid w:val="006B64CE"/>
    <w:rsid w:val="006C7F3B"/>
    <w:rsid w:val="006D7064"/>
    <w:rsid w:val="006E04B1"/>
    <w:rsid w:val="006F41D2"/>
    <w:rsid w:val="007008B4"/>
    <w:rsid w:val="00702EA8"/>
    <w:rsid w:val="0070733C"/>
    <w:rsid w:val="00724B84"/>
    <w:rsid w:val="007267A9"/>
    <w:rsid w:val="007308E4"/>
    <w:rsid w:val="00764B15"/>
    <w:rsid w:val="007662FA"/>
    <w:rsid w:val="00772726"/>
    <w:rsid w:val="007800B5"/>
    <w:rsid w:val="00786D14"/>
    <w:rsid w:val="00792735"/>
    <w:rsid w:val="007A7511"/>
    <w:rsid w:val="007A7CDC"/>
    <w:rsid w:val="007B1934"/>
    <w:rsid w:val="007B2AC2"/>
    <w:rsid w:val="007B6880"/>
    <w:rsid w:val="007C13D5"/>
    <w:rsid w:val="007C6101"/>
    <w:rsid w:val="007D01E6"/>
    <w:rsid w:val="007E797A"/>
    <w:rsid w:val="007F1B60"/>
    <w:rsid w:val="007F1D7A"/>
    <w:rsid w:val="007F4527"/>
    <w:rsid w:val="008034FF"/>
    <w:rsid w:val="008252EA"/>
    <w:rsid w:val="0082776F"/>
    <w:rsid w:val="00833B89"/>
    <w:rsid w:val="008341D5"/>
    <w:rsid w:val="00835021"/>
    <w:rsid w:val="00836104"/>
    <w:rsid w:val="0084773B"/>
    <w:rsid w:val="00853450"/>
    <w:rsid w:val="008534A8"/>
    <w:rsid w:val="00853CBD"/>
    <w:rsid w:val="00870969"/>
    <w:rsid w:val="008A61DE"/>
    <w:rsid w:val="008C3F0A"/>
    <w:rsid w:val="008D12CE"/>
    <w:rsid w:val="008E7FE9"/>
    <w:rsid w:val="008F3C93"/>
    <w:rsid w:val="008F40B1"/>
    <w:rsid w:val="008F4632"/>
    <w:rsid w:val="00907485"/>
    <w:rsid w:val="009125F7"/>
    <w:rsid w:val="009127ED"/>
    <w:rsid w:val="00914DE8"/>
    <w:rsid w:val="00926BE4"/>
    <w:rsid w:val="00930AF3"/>
    <w:rsid w:val="009340BB"/>
    <w:rsid w:val="0094228A"/>
    <w:rsid w:val="00944EFF"/>
    <w:rsid w:val="0096043C"/>
    <w:rsid w:val="00965B98"/>
    <w:rsid w:val="00981BD3"/>
    <w:rsid w:val="0098310B"/>
    <w:rsid w:val="00984328"/>
    <w:rsid w:val="00987258"/>
    <w:rsid w:val="00987A2D"/>
    <w:rsid w:val="00987BAB"/>
    <w:rsid w:val="00995E06"/>
    <w:rsid w:val="009A43A1"/>
    <w:rsid w:val="009C0B46"/>
    <w:rsid w:val="009C0F13"/>
    <w:rsid w:val="009C31AD"/>
    <w:rsid w:val="009D7787"/>
    <w:rsid w:val="009E127A"/>
    <w:rsid w:val="00A30CF8"/>
    <w:rsid w:val="00A473A3"/>
    <w:rsid w:val="00A473D3"/>
    <w:rsid w:val="00A6162A"/>
    <w:rsid w:val="00A61C0A"/>
    <w:rsid w:val="00A7222A"/>
    <w:rsid w:val="00A76CE3"/>
    <w:rsid w:val="00A84D79"/>
    <w:rsid w:val="00A86EF7"/>
    <w:rsid w:val="00A92DF9"/>
    <w:rsid w:val="00A96347"/>
    <w:rsid w:val="00A970C4"/>
    <w:rsid w:val="00AA4E0D"/>
    <w:rsid w:val="00AA6930"/>
    <w:rsid w:val="00AC0091"/>
    <w:rsid w:val="00AC2AAD"/>
    <w:rsid w:val="00AD3DB2"/>
    <w:rsid w:val="00AD7A72"/>
    <w:rsid w:val="00AE0143"/>
    <w:rsid w:val="00AF2DF6"/>
    <w:rsid w:val="00B029C8"/>
    <w:rsid w:val="00B0541C"/>
    <w:rsid w:val="00B31A57"/>
    <w:rsid w:val="00B43C6F"/>
    <w:rsid w:val="00B452A3"/>
    <w:rsid w:val="00B742CE"/>
    <w:rsid w:val="00B828BA"/>
    <w:rsid w:val="00B963C2"/>
    <w:rsid w:val="00BA2193"/>
    <w:rsid w:val="00BB05EC"/>
    <w:rsid w:val="00BB0A44"/>
    <w:rsid w:val="00BD7133"/>
    <w:rsid w:val="00C06FE1"/>
    <w:rsid w:val="00C07A69"/>
    <w:rsid w:val="00C1442C"/>
    <w:rsid w:val="00C214A9"/>
    <w:rsid w:val="00C21578"/>
    <w:rsid w:val="00C34748"/>
    <w:rsid w:val="00C47EF7"/>
    <w:rsid w:val="00C5772B"/>
    <w:rsid w:val="00C672A9"/>
    <w:rsid w:val="00C72B4B"/>
    <w:rsid w:val="00C76C80"/>
    <w:rsid w:val="00C96E0B"/>
    <w:rsid w:val="00CB1F9C"/>
    <w:rsid w:val="00CB4073"/>
    <w:rsid w:val="00CC3EDA"/>
    <w:rsid w:val="00CF68CD"/>
    <w:rsid w:val="00D017CF"/>
    <w:rsid w:val="00D07EAE"/>
    <w:rsid w:val="00D244F5"/>
    <w:rsid w:val="00D325C9"/>
    <w:rsid w:val="00D33F07"/>
    <w:rsid w:val="00D42887"/>
    <w:rsid w:val="00D436B0"/>
    <w:rsid w:val="00D43B5D"/>
    <w:rsid w:val="00D51F05"/>
    <w:rsid w:val="00D636DC"/>
    <w:rsid w:val="00D679DA"/>
    <w:rsid w:val="00D723D1"/>
    <w:rsid w:val="00D73A79"/>
    <w:rsid w:val="00D7698E"/>
    <w:rsid w:val="00D8608D"/>
    <w:rsid w:val="00DA0B36"/>
    <w:rsid w:val="00DA25AF"/>
    <w:rsid w:val="00DC1B0D"/>
    <w:rsid w:val="00DD2513"/>
    <w:rsid w:val="00DD6580"/>
    <w:rsid w:val="00DE7D55"/>
    <w:rsid w:val="00DF593C"/>
    <w:rsid w:val="00DF662D"/>
    <w:rsid w:val="00E17C9F"/>
    <w:rsid w:val="00E20B0F"/>
    <w:rsid w:val="00E23573"/>
    <w:rsid w:val="00E4674A"/>
    <w:rsid w:val="00E477AA"/>
    <w:rsid w:val="00E70BC6"/>
    <w:rsid w:val="00E777D7"/>
    <w:rsid w:val="00E827E6"/>
    <w:rsid w:val="00E82D99"/>
    <w:rsid w:val="00E95F8C"/>
    <w:rsid w:val="00EA2EE9"/>
    <w:rsid w:val="00EA6A08"/>
    <w:rsid w:val="00EB2319"/>
    <w:rsid w:val="00EC0971"/>
    <w:rsid w:val="00ED5DB7"/>
    <w:rsid w:val="00EE2183"/>
    <w:rsid w:val="00EE6CED"/>
    <w:rsid w:val="00EF311D"/>
    <w:rsid w:val="00EF6408"/>
    <w:rsid w:val="00F00B88"/>
    <w:rsid w:val="00F046EC"/>
    <w:rsid w:val="00F23864"/>
    <w:rsid w:val="00F36EE8"/>
    <w:rsid w:val="00F46555"/>
    <w:rsid w:val="00F46835"/>
    <w:rsid w:val="00F5240E"/>
    <w:rsid w:val="00F57E81"/>
    <w:rsid w:val="00F85751"/>
    <w:rsid w:val="00F878C3"/>
    <w:rsid w:val="00FA3AF7"/>
    <w:rsid w:val="00FA760F"/>
    <w:rsid w:val="00FB319F"/>
    <w:rsid w:val="00FC51D3"/>
    <w:rsid w:val="00FD76E6"/>
    <w:rsid w:val="00FE164E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20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20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F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20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20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p2005@sf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vpetrov@sf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weblab@sf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fedu.ru/www/stat_pages22.show?p=CKP/N11346/D" TargetMode="External"/><Relationship Id="rId10" Type="http://schemas.openxmlformats.org/officeDocument/2006/relationships/hyperlink" Target="http://sfedu.ru/www/stat_pages22.show?p=CKP/N11346/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du.ru/www/stat_pages22.show?p=CKP/N11346/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4</cp:revision>
  <dcterms:created xsi:type="dcterms:W3CDTF">2016-10-18T08:20:00Z</dcterms:created>
  <dcterms:modified xsi:type="dcterms:W3CDTF">2016-10-24T16:21:00Z</dcterms:modified>
</cp:coreProperties>
</file>